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53.55pt" o:ole="" fillcolor="window">
            <v:imagedata r:id="rId11" o:title=""/>
          </v:shape>
          <o:OLEObject Type="Embed" ProgID="MSDraw" ShapeID="_x0000_i1025" DrawAspect="Content" ObjectID="_1439359879" r:id="rId12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r>
        <w:rPr>
          <w:b/>
          <w:spacing w:val="20"/>
        </w:rPr>
        <w:t>FŐVÁROSI VÁLASZTÁSI</w:t>
      </w:r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22086F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D05DAB">
      <w:pPr>
        <w:jc w:val="center"/>
        <w:rPr>
          <w:b/>
        </w:rPr>
      </w:pPr>
      <w:r>
        <w:rPr>
          <w:b/>
          <w:sz w:val="28"/>
        </w:rPr>
        <w:t>3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 w:rsidR="00B3227F">
        <w:rPr>
          <w:b/>
          <w:sz w:val="28"/>
        </w:rPr>
        <w:t>3</w:t>
      </w:r>
      <w:r w:rsidR="00224C57">
        <w:rPr>
          <w:b/>
          <w:sz w:val="28"/>
        </w:rPr>
        <w:t>. (</w:t>
      </w:r>
      <w:r w:rsidR="00B3227F">
        <w:rPr>
          <w:b/>
          <w:sz w:val="28"/>
        </w:rPr>
        <w:t>VI</w:t>
      </w:r>
      <w:r w:rsidR="000B5C74">
        <w:rPr>
          <w:b/>
          <w:sz w:val="28"/>
        </w:rPr>
        <w:t>I</w:t>
      </w:r>
      <w:r w:rsidR="00B3227F">
        <w:rPr>
          <w:b/>
          <w:sz w:val="28"/>
        </w:rPr>
        <w:t>I</w:t>
      </w:r>
      <w:r w:rsidR="00224C57">
        <w:rPr>
          <w:b/>
          <w:sz w:val="28"/>
        </w:rPr>
        <w:t>.</w:t>
      </w:r>
      <w:r w:rsidR="003E54B5">
        <w:rPr>
          <w:b/>
          <w:sz w:val="28"/>
        </w:rPr>
        <w:t xml:space="preserve"> </w:t>
      </w:r>
      <w:r>
        <w:rPr>
          <w:b/>
          <w:sz w:val="28"/>
        </w:rPr>
        <w:t>29</w:t>
      </w:r>
      <w:r w:rsidR="00224C57">
        <w:rPr>
          <w:b/>
          <w:sz w:val="28"/>
        </w:rPr>
        <w:t>.) FVB számú határozatával</w:t>
      </w:r>
    </w:p>
    <w:p w:rsidR="00224C57" w:rsidRDefault="00224C57">
      <w:pPr>
        <w:jc w:val="both"/>
      </w:pPr>
    </w:p>
    <w:p w:rsidR="002320B5" w:rsidRPr="00043E17" w:rsidRDefault="002320B5" w:rsidP="002320B5">
      <w:pPr>
        <w:jc w:val="both"/>
      </w:pPr>
    </w:p>
    <w:p w:rsidR="002320B5" w:rsidRPr="002F0F19" w:rsidRDefault="0099459E" w:rsidP="002320B5">
      <w:pPr>
        <w:jc w:val="both"/>
        <w:rPr>
          <w:szCs w:val="24"/>
        </w:rPr>
      </w:pPr>
      <w:r>
        <w:rPr>
          <w:szCs w:val="24"/>
        </w:rPr>
        <w:t>G.</w:t>
      </w:r>
      <w:r w:rsidR="003D7277">
        <w:rPr>
          <w:szCs w:val="24"/>
        </w:rPr>
        <w:t xml:space="preserve"> </w:t>
      </w:r>
      <w:r>
        <w:rPr>
          <w:szCs w:val="24"/>
        </w:rPr>
        <w:t>P.</w:t>
      </w:r>
      <w:r w:rsidR="002320B5">
        <w:rPr>
          <w:szCs w:val="24"/>
        </w:rPr>
        <w:t xml:space="preserve"> által a</w:t>
      </w:r>
      <w:r w:rsidR="002320B5" w:rsidRPr="00BC38C8">
        <w:rPr>
          <w:szCs w:val="24"/>
        </w:rPr>
        <w:t xml:space="preserve"> </w:t>
      </w:r>
      <w:r w:rsidR="002320B5" w:rsidRPr="002F0F19">
        <w:rPr>
          <w:szCs w:val="24"/>
        </w:rPr>
        <w:t xml:space="preserve">Budapest </w:t>
      </w:r>
      <w:r w:rsidR="002320B5">
        <w:rPr>
          <w:szCs w:val="24"/>
        </w:rPr>
        <w:t>XI</w:t>
      </w:r>
      <w:r w:rsidR="002320B5" w:rsidRPr="002F0F19">
        <w:rPr>
          <w:szCs w:val="24"/>
        </w:rPr>
        <w:t xml:space="preserve">II. kerületi Helyi Választási Bizottság </w:t>
      </w:r>
      <w:r w:rsidR="00720BB0">
        <w:rPr>
          <w:szCs w:val="24"/>
        </w:rPr>
        <w:t>2</w:t>
      </w:r>
      <w:r w:rsidR="002320B5" w:rsidRPr="00720BB0">
        <w:rPr>
          <w:szCs w:val="24"/>
        </w:rPr>
        <w:t>/2013. (VIII. 2</w:t>
      </w:r>
      <w:r w:rsidR="00720BB0" w:rsidRPr="00720BB0">
        <w:rPr>
          <w:szCs w:val="24"/>
        </w:rPr>
        <w:t>7</w:t>
      </w:r>
      <w:r w:rsidR="002320B5" w:rsidRPr="00720BB0">
        <w:rPr>
          <w:szCs w:val="24"/>
        </w:rPr>
        <w:t>.)</w:t>
      </w:r>
      <w:r w:rsidR="002320B5" w:rsidRPr="002F0F19">
        <w:rPr>
          <w:szCs w:val="24"/>
        </w:rPr>
        <w:t xml:space="preserve"> számú elsőfokú határozata ellen benyújtott fellebbezése ügyében, </w:t>
      </w:r>
      <w:r w:rsidR="00720BB0" w:rsidRPr="00720BB0">
        <w:rPr>
          <w:szCs w:val="24"/>
        </w:rPr>
        <w:t>kettő</w:t>
      </w:r>
      <w:r w:rsidR="002320B5">
        <w:rPr>
          <w:szCs w:val="24"/>
        </w:rPr>
        <w:t xml:space="preserve"> </w:t>
      </w:r>
      <w:r w:rsidR="002320B5" w:rsidRPr="002F0F19">
        <w:rPr>
          <w:szCs w:val="24"/>
        </w:rPr>
        <w:t xml:space="preserve">igen szavazattal, </w:t>
      </w:r>
      <w:proofErr w:type="gramStart"/>
      <w:r w:rsidR="002320B5" w:rsidRPr="002F0F19">
        <w:rPr>
          <w:szCs w:val="24"/>
        </w:rPr>
        <w:t>egyhangúlag</w:t>
      </w:r>
      <w:proofErr w:type="gramEnd"/>
      <w:r w:rsidR="002320B5">
        <w:rPr>
          <w:szCs w:val="24"/>
        </w:rPr>
        <w:t>,</w:t>
      </w:r>
      <w:r w:rsidR="002320B5" w:rsidRPr="002F0F19">
        <w:rPr>
          <w:szCs w:val="24"/>
        </w:rPr>
        <w:t xml:space="preserve"> a következő döntést hozta:</w:t>
      </w:r>
    </w:p>
    <w:p w:rsidR="002320B5" w:rsidRPr="002F0F19" w:rsidRDefault="002320B5" w:rsidP="002320B5">
      <w:pPr>
        <w:jc w:val="both"/>
        <w:rPr>
          <w:szCs w:val="24"/>
        </w:rPr>
      </w:pPr>
    </w:p>
    <w:p w:rsidR="002320B5" w:rsidRPr="00DC2898" w:rsidRDefault="002320B5" w:rsidP="002320B5">
      <w:pPr>
        <w:jc w:val="center"/>
        <w:rPr>
          <w:b/>
          <w:szCs w:val="24"/>
        </w:rPr>
      </w:pPr>
      <w:r w:rsidRPr="002F0F19">
        <w:rPr>
          <w:b/>
          <w:szCs w:val="24"/>
        </w:rPr>
        <w:t>A Fővárosi Választási Bizottság a</w:t>
      </w:r>
      <w:r>
        <w:rPr>
          <w:b/>
          <w:szCs w:val="24"/>
        </w:rPr>
        <w:t>z</w:t>
      </w:r>
      <w:r w:rsidRPr="002F0F19">
        <w:rPr>
          <w:b/>
          <w:szCs w:val="24"/>
        </w:rPr>
        <w:t xml:space="preserve"> elsőfokú határozat</w:t>
      </w:r>
      <w:r>
        <w:rPr>
          <w:b/>
          <w:szCs w:val="24"/>
        </w:rPr>
        <w:t>ot helybenhagyja.</w:t>
      </w:r>
    </w:p>
    <w:p w:rsidR="00A40D75" w:rsidRDefault="00A40D75" w:rsidP="00A40D75">
      <w:pPr>
        <w:jc w:val="both"/>
      </w:pPr>
    </w:p>
    <w:p w:rsidR="002320B5" w:rsidRPr="00720BB0" w:rsidRDefault="002320B5" w:rsidP="009929EB">
      <w:pPr>
        <w:jc w:val="both"/>
        <w:rPr>
          <w:szCs w:val="24"/>
        </w:rPr>
      </w:pPr>
      <w:r w:rsidRPr="00720BB0">
        <w:rPr>
          <w:bCs w:val="0"/>
          <w:szCs w:val="24"/>
        </w:rPr>
        <w:t xml:space="preserve">A határozat ellen jogszabálysértésre hivatkozással, illetve a mérlegelési jogkörben hozott határozattal szemben, a meghozataltól számított két napon belül, a Fővárosi Törvényszéknek címzett felülvizsgálati kérelmet lehet benyújtani a Fővárosi Választási Bizottságnál </w:t>
      </w:r>
      <w:r w:rsidRPr="00720BB0">
        <w:rPr>
          <w:bCs w:val="0"/>
          <w:szCs w:val="24"/>
        </w:rPr>
        <w:br/>
        <w:t xml:space="preserve">(személyes benyújtás esetén: Főpolgármesteri Hivatal II. kapu, 1052 Budapest V. kerület, </w:t>
      </w:r>
      <w:r w:rsidRPr="006F0ECF">
        <w:rPr>
          <w:bCs w:val="0"/>
          <w:szCs w:val="24"/>
        </w:rPr>
        <w:t xml:space="preserve">Városház u. 9-11.; fax útján: 327–1855) úgy, hogy az legkésőbb 2013. augusztus </w:t>
      </w:r>
      <w:r w:rsidR="006F0ECF" w:rsidRPr="006F0ECF">
        <w:rPr>
          <w:bCs w:val="0"/>
          <w:szCs w:val="24"/>
        </w:rPr>
        <w:t>31</w:t>
      </w:r>
      <w:r w:rsidRPr="006F0ECF">
        <w:rPr>
          <w:bCs w:val="0"/>
          <w:szCs w:val="24"/>
        </w:rPr>
        <w:t>-</w:t>
      </w:r>
      <w:r w:rsidR="006F0ECF" w:rsidRPr="006F0ECF">
        <w:rPr>
          <w:bCs w:val="0"/>
          <w:szCs w:val="24"/>
        </w:rPr>
        <w:t>é</w:t>
      </w:r>
      <w:r w:rsidRPr="006F0ECF">
        <w:rPr>
          <w:bCs w:val="0"/>
          <w:szCs w:val="24"/>
        </w:rPr>
        <w:t>n (</w:t>
      </w:r>
      <w:r w:rsidR="006F0ECF" w:rsidRPr="006F0ECF">
        <w:rPr>
          <w:bCs w:val="0"/>
          <w:szCs w:val="24"/>
        </w:rPr>
        <w:t>szombat</w:t>
      </w:r>
      <w:r w:rsidRPr="006F0ECF">
        <w:rPr>
          <w:bCs w:val="0"/>
          <w:szCs w:val="24"/>
        </w:rPr>
        <w:t xml:space="preserve">) 16.00 óráig megérkezzen. </w:t>
      </w:r>
      <w:r w:rsidRPr="006F0ECF">
        <w:rPr>
          <w:szCs w:val="24"/>
        </w:rPr>
        <w:t>A felülvizsgálati kérelemnek tartalmaznia kell</w:t>
      </w:r>
      <w:r w:rsidRPr="00720BB0">
        <w:rPr>
          <w:szCs w:val="24"/>
        </w:rPr>
        <w:t xml:space="preserve"> benyújtójának nevét, lakcímét (székhelyét) és – ha a lakcímétől (székhelyétől) eltér – postai értesítési címét, valamint választása szerint telefaxszámát vagy elektronikus levélcímét, </w:t>
      </w:r>
      <w:proofErr w:type="gramStart"/>
      <w:r w:rsidRPr="00720BB0">
        <w:rPr>
          <w:szCs w:val="24"/>
        </w:rPr>
        <w:t>illetőleg</w:t>
      </w:r>
      <w:proofErr w:type="gramEnd"/>
      <w:r w:rsidRPr="00720BB0">
        <w:rPr>
          <w:szCs w:val="24"/>
        </w:rPr>
        <w:t xml:space="preserve"> kézbesítési megbízottjának nevét és telefaxszámát vagy elektronikus levélcímét. A felülvizsgálati kérelemben új tények és bizonyítékok is felhozhatók. A bírósági felülvizsgálati eljárásban az ügyvédi </w:t>
      </w:r>
      <w:proofErr w:type="gramStart"/>
      <w:r w:rsidRPr="00720BB0">
        <w:rPr>
          <w:szCs w:val="24"/>
        </w:rPr>
        <w:t>képviselet kötelező</w:t>
      </w:r>
      <w:proofErr w:type="gramEnd"/>
      <w:r w:rsidRPr="00720BB0">
        <w:rPr>
          <w:szCs w:val="24"/>
        </w:rPr>
        <w:t xml:space="preserve">. A jogi szakvizsgával rendelkező személy </w:t>
      </w:r>
      <w:r w:rsidR="00D86A77" w:rsidRPr="00720BB0">
        <w:rPr>
          <w:szCs w:val="24"/>
        </w:rPr>
        <w:br/>
      </w:r>
      <w:r w:rsidRPr="00720BB0">
        <w:rPr>
          <w:szCs w:val="24"/>
        </w:rPr>
        <w:t>saját ügyében ügyvédi képviselet nélkül is eljárhat. A bírósági eljárás illetékköteles. Az illeték összege 10.000.- Ft. Az illeték lerovásának elmulasztása a felülvizsgálati kérelem hivatalból való elutasítását vonhatja maga után.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9929EB" w:rsidRDefault="009B52A8" w:rsidP="00A40D75">
      <w:pPr>
        <w:jc w:val="both"/>
      </w:pPr>
      <w:r>
        <w:t>Budapest F</w:t>
      </w:r>
      <w:r w:rsidR="0022008F">
        <w:t>őváros X</w:t>
      </w:r>
      <w:r w:rsidR="00B40167">
        <w:t>I</w:t>
      </w:r>
      <w:r w:rsidR="0022008F">
        <w:t xml:space="preserve">II. kerületi Önkormányzat Képviselő-testülete a 85/2013. (VI. 6.) számú határozatával a Margitszigeten lakóhellyel rendelkező választópolgárok részvételével helyi népszavazás tartását rendelte el 2013. augusztus 25. napjára. A helyi népszavazás eredményét a Budapest XIII. kerületi Helyi Választási bizottság (a továbbiakban: HVB) az 1/2013. (VIII. 25.) számú határozatával állapította meg. </w:t>
      </w:r>
    </w:p>
    <w:p w:rsidR="009929EB" w:rsidRDefault="009929EB" w:rsidP="00A40D75">
      <w:pPr>
        <w:jc w:val="both"/>
      </w:pPr>
    </w:p>
    <w:p w:rsidR="00A40D75" w:rsidRDefault="0022008F" w:rsidP="00A40D75">
      <w:pPr>
        <w:jc w:val="both"/>
      </w:pPr>
      <w:r w:rsidRPr="00745FB7">
        <w:t>G</w:t>
      </w:r>
      <w:r w:rsidR="0099459E">
        <w:t>.</w:t>
      </w:r>
      <w:r w:rsidRPr="00745FB7">
        <w:t xml:space="preserve"> P</w:t>
      </w:r>
      <w:r w:rsidR="0099459E">
        <w:t>.</w:t>
      </w:r>
      <w:r w:rsidR="00745FB7">
        <w:t xml:space="preserve"> </w:t>
      </w:r>
      <w:r>
        <w:t>2013. augusztus</w:t>
      </w:r>
      <w:r w:rsidR="00745FB7">
        <w:t xml:space="preserve"> </w:t>
      </w:r>
      <w:r>
        <w:t>26-án kifogást nyújtott be a HVB-hez</w:t>
      </w:r>
      <w:r w:rsidR="004C730A">
        <w:t>, majd kifogását 2013. augusztus 27-én kiegészítette</w:t>
      </w:r>
      <w:r>
        <w:t>.</w:t>
      </w:r>
    </w:p>
    <w:p w:rsidR="0022008F" w:rsidRDefault="0022008F" w:rsidP="00A40D75">
      <w:pPr>
        <w:jc w:val="both"/>
      </w:pPr>
    </w:p>
    <w:p w:rsidR="0022008F" w:rsidRDefault="0022008F" w:rsidP="00A40D75">
      <w:pPr>
        <w:jc w:val="both"/>
      </w:pPr>
      <w:r>
        <w:t xml:space="preserve">Kifogásában előadta, hogy </w:t>
      </w:r>
      <w:r w:rsidR="00FB5B6E">
        <w:t xml:space="preserve">a népszavazásról a HVB 1/2013. (VIII. 25.) számú, eredményt megállapító határozatából értesült. Álláspontja szerint a helyi népszavazás okafogyottá vált, mert annak </w:t>
      </w:r>
      <w:r w:rsidR="004C730A">
        <w:t xml:space="preserve">eredményétől függetlenül a Margitsziget a Budapest fővárosi közigazgatási területével összefüggő egyes törvények módosításáról szóló 2013. évi CXXVIII. törvény </w:t>
      </w:r>
      <w:r w:rsidR="0086367A">
        <w:t>hatályba lépésével</w:t>
      </w:r>
      <w:r w:rsidR="004C730A">
        <w:t xml:space="preserve"> – a törvény erejénél fogva – a Fővárosi Önkormányzat közvetlen igazgatása alá került. </w:t>
      </w:r>
    </w:p>
    <w:p w:rsidR="004C730A" w:rsidRDefault="004C730A" w:rsidP="00A40D75">
      <w:pPr>
        <w:jc w:val="both"/>
      </w:pPr>
    </w:p>
    <w:p w:rsidR="009929EB" w:rsidRDefault="00AB6F44" w:rsidP="00A40D75">
      <w:pPr>
        <w:jc w:val="both"/>
      </w:pPr>
      <w:r>
        <w:lastRenderedPageBreak/>
        <w:t>Á</w:t>
      </w:r>
      <w:r w:rsidR="004C730A">
        <w:t>lláspontja szerint a névjegyzék helytelenül került összeállításra, mert a népszavazáson a jogszabályok helyes értelmezése mellett valamennyi XIII. kerületi választópolgárnak részt kellett volna vennie, továbbá a népszavazás napján a névjegyzékben szereplő választópolgárok már ne</w:t>
      </w:r>
      <w:r w:rsidR="0086367A">
        <w:t xml:space="preserve">m voltak XIII. kerületi lakosok, így ők nem vehettek volna részt a népszavazáson. </w:t>
      </w:r>
      <w:r w:rsidR="009929EB">
        <w:t>Véleménye szerint a névjegyzék helytelen összeállítása egyértelműen kihatott a népszavazás valódi érvényességére és eredményére is, ezért is szüksége</w:t>
      </w:r>
      <w:r w:rsidR="00745FB7">
        <w:t>s</w:t>
      </w:r>
      <w:r w:rsidR="009929EB">
        <w:t xml:space="preserve"> az eljárás megismétlése.</w:t>
      </w:r>
    </w:p>
    <w:p w:rsidR="009929EB" w:rsidRDefault="009929EB" w:rsidP="00A40D75">
      <w:pPr>
        <w:jc w:val="both"/>
      </w:pPr>
    </w:p>
    <w:p w:rsidR="004C730A" w:rsidRDefault="0086367A" w:rsidP="00A40D75">
      <w:pPr>
        <w:jc w:val="both"/>
      </w:pPr>
      <w:r>
        <w:t>Kifogásában az Alaptörvény XXIII. cikkének (5) és (7) bekezdésére, a helyi népszavazásról és népi kezdeményezésről szóló 13/1998. (IV. 24.) önkormányzati rendeletének 1. §-ára, valamint a Budapest főváros közigazgatási területéről és kerületi beosztásáról szóló 1994. évi XLIII. törvény 2. § (1) bekezdésére hivatkozott.</w:t>
      </w:r>
    </w:p>
    <w:p w:rsidR="004C730A" w:rsidRDefault="004C730A" w:rsidP="00A40D75">
      <w:pPr>
        <w:jc w:val="both"/>
      </w:pPr>
    </w:p>
    <w:p w:rsidR="004C730A" w:rsidRDefault="004C730A" w:rsidP="00A40D75">
      <w:pPr>
        <w:jc w:val="both"/>
      </w:pPr>
      <w:r>
        <w:t xml:space="preserve">Mindezek alapján kifogásában elsődlegesen kérte a HVB-t, hogy </w:t>
      </w:r>
      <w:r w:rsidR="00ED07D5">
        <w:t xml:space="preserve">semmisítse meg </w:t>
      </w:r>
      <w:r>
        <w:t>a XIII</w:t>
      </w:r>
      <w:r w:rsidR="009448E5" w:rsidRPr="009448E5">
        <w:t xml:space="preserve"> </w:t>
      </w:r>
      <w:r w:rsidR="009448E5">
        <w:t xml:space="preserve">Budapest Főváros XIII. kerületi Önkormányzat </w:t>
      </w:r>
      <w:r>
        <w:t>Képviselő-testületének 85/2013. (VI. 6.)</w:t>
      </w:r>
      <w:r w:rsidR="00ED07D5">
        <w:t xml:space="preserve"> számú, helyi népszavazást elrendelő határozatát és a helyi népszavazási eljárás ezt követő valamennyi részét.</w:t>
      </w:r>
    </w:p>
    <w:p w:rsidR="00ED07D5" w:rsidRDefault="00ED07D5" w:rsidP="00A40D75">
      <w:pPr>
        <w:jc w:val="both"/>
      </w:pPr>
    </w:p>
    <w:p w:rsidR="00ED07D5" w:rsidRDefault="00ED07D5" w:rsidP="00A40D75">
      <w:pPr>
        <w:jc w:val="both"/>
      </w:pPr>
      <w:r>
        <w:t>A kifogást tevő másodlagosan kérte a HVB-t, hogy semmisítse és ismételtesse meg a helyi népszavazási eljárásnak a választók nyilvántartására, a kampányra és a szavazásra vonatkozó részét úgy, hogy írja elő, hogy a névjegyzékbe fel kell venni mindazon személyt, aki a helyi önkormányzati választáson választójogosult, és akinek a lakóhelye, ennek hiányában tartózkodási helye Budapest főváros XIII. kerületében van.</w:t>
      </w:r>
    </w:p>
    <w:p w:rsidR="0086367A" w:rsidRDefault="0086367A" w:rsidP="00A40D75">
      <w:pPr>
        <w:jc w:val="both"/>
      </w:pPr>
    </w:p>
    <w:p w:rsidR="0086367A" w:rsidRDefault="0086367A" w:rsidP="00A40D75">
      <w:pPr>
        <w:jc w:val="both"/>
      </w:pPr>
      <w:r>
        <w:t>A HVB a 2/2013. (VIII. 27.) számú határozatával</w:t>
      </w:r>
      <w:r w:rsidR="00A24067">
        <w:t xml:space="preserve"> – elkésettség miatt – érdemi vizsgálat nélkül elutasította a kifogást, a választási eljárásról szóló 1997. évi C. törvény </w:t>
      </w:r>
      <w:r w:rsidR="00A24067">
        <w:br/>
        <w:t>(a továbbiakban: Ve.) 77. § (</w:t>
      </w:r>
      <w:r w:rsidR="00AB6F44">
        <w:t>5</w:t>
      </w:r>
      <w:r w:rsidR="00A24067">
        <w:t>) bekezdése alapján</w:t>
      </w:r>
      <w:r>
        <w:t>.</w:t>
      </w:r>
    </w:p>
    <w:p w:rsidR="0086367A" w:rsidRDefault="0086367A" w:rsidP="00A40D75">
      <w:pPr>
        <w:jc w:val="both"/>
      </w:pPr>
    </w:p>
    <w:p w:rsidR="009929EB" w:rsidRPr="00160EEA" w:rsidRDefault="0086367A" w:rsidP="00A40D75">
      <w:pPr>
        <w:jc w:val="both"/>
      </w:pPr>
      <w:r>
        <w:t>A határozat indokolása szerint</w:t>
      </w:r>
      <w:r w:rsidR="00971FD9">
        <w:t xml:space="preserve"> a HVB megállapította, hogy a kifogás tárgya a </w:t>
      </w:r>
      <w:r w:rsidR="009448E5">
        <w:t>Budapest Főváros XIII. kerületi Önkormányzat</w:t>
      </w:r>
      <w:r w:rsidR="00971FD9">
        <w:t xml:space="preserve"> Képviselő-testületének 85/2013. (VI. 6.) számú határozata, amely a XIII. kerületi Polgármesteri Hivatal hirdetőtábláján 2013. június 10. napjától június 25. napjáig, valamint az Önkormányzat honlapján közzétételre került</w:t>
      </w:r>
      <w:r w:rsidR="00A24067">
        <w:t>.</w:t>
      </w:r>
      <w:r w:rsidR="00971FD9">
        <w:t xml:space="preserve"> </w:t>
      </w:r>
      <w:r w:rsidR="00A24067">
        <w:t>A</w:t>
      </w:r>
      <w:r w:rsidR="00971FD9">
        <w:t xml:space="preserve"> </w:t>
      </w:r>
      <w:r w:rsidR="009448E5">
        <w:t>Budapest Főváros XIII. kerületi Önkormányzat Képviselő-testülete</w:t>
      </w:r>
      <w:r w:rsidR="00971FD9">
        <w:t xml:space="preserve"> 13/1998. (IV. 24.) </w:t>
      </w:r>
      <w:r w:rsidR="009448E5">
        <w:t>Ö</w:t>
      </w:r>
      <w:proofErr w:type="gramStart"/>
      <w:r w:rsidR="009448E5">
        <w:t>.R</w:t>
      </w:r>
      <w:proofErr w:type="gramEnd"/>
      <w:r w:rsidR="009448E5">
        <w:t xml:space="preserve">. </w:t>
      </w:r>
      <w:r w:rsidR="00971FD9">
        <w:t xml:space="preserve">számú rendeletének 21. § (2) bekezdése szerint </w:t>
      </w:r>
      <w:r w:rsidR="00A24067">
        <w:t>a</w:t>
      </w:r>
      <w:r w:rsidR="00971FD9">
        <w:t xml:space="preserve"> Kép</w:t>
      </w:r>
      <w:r w:rsidR="00A24067">
        <w:t>viselő-testület népszavazást elrendelő, valamint kötelezően elrendelendő népszavazás elrendelését elutasító határozata ellen a határozat közzétételétől számított nyolc napon belül a Pesti Központi Kerületi Bírósághoz lehet kifogást benyújtani. A névjegyzéket 2013. augusztus 7. napjától augusztus 11. napjáig a Helyi Választási Iroda vezetője a Ve. 14. § (1) bekezdése és 123. §-</w:t>
      </w:r>
      <w:proofErr w:type="gramStart"/>
      <w:r w:rsidR="00A24067">
        <w:t>a</w:t>
      </w:r>
      <w:proofErr w:type="gramEnd"/>
      <w:r w:rsidR="00A24067">
        <w:t xml:space="preserve"> alapján közszemlére tette.</w:t>
      </w:r>
      <w:r w:rsidR="00160EEA">
        <w:t xml:space="preserve"> </w:t>
      </w:r>
      <w:r w:rsidR="00A24067">
        <w:t>A névjegyzékkel kapc</w:t>
      </w:r>
      <w:r w:rsidR="009448E5">
        <w:t xml:space="preserve">solatban kifogás benyújtására a </w:t>
      </w:r>
      <w:r w:rsidR="00A24067">
        <w:t>Ve. 20/E. § (1) bekezdése szerint a névjegyzék közzétételének időtartama alatt, azaz 2013. augusztus 11-én 16.00 óráig volt lehetőség.</w:t>
      </w:r>
    </w:p>
    <w:p w:rsidR="00160EEA" w:rsidRDefault="00160EEA" w:rsidP="002320B5">
      <w:pPr>
        <w:jc w:val="both"/>
        <w:rPr>
          <w:szCs w:val="24"/>
        </w:rPr>
      </w:pPr>
    </w:p>
    <w:p w:rsidR="00160EEA" w:rsidRDefault="00160EEA" w:rsidP="002320B5">
      <w:pPr>
        <w:jc w:val="both"/>
        <w:rPr>
          <w:szCs w:val="24"/>
        </w:rPr>
      </w:pPr>
      <w:r>
        <w:rPr>
          <w:szCs w:val="24"/>
        </w:rPr>
        <w:t xml:space="preserve">Határozatának indokolásában a HVB hivatkozott az Országos Választási Bizottság 4/2006. (II. 16.) számú állásfoglalására, amely szerint a kifogás benyújtásának a jogszabálysértéstől számított két napon belül van helye, tehát közömbös a jogszabálysértésről történő tudomásszerzés </w:t>
      </w:r>
      <w:r w:rsidR="001F1494">
        <w:rPr>
          <w:szCs w:val="24"/>
        </w:rPr>
        <w:t>időpontja. A kifogás benyújtásár</w:t>
      </w:r>
      <w:r>
        <w:rPr>
          <w:szCs w:val="24"/>
        </w:rPr>
        <w:t>a nyitva álló törvényi határidő objektív határidő. Az OVB rámutatott arra, hogy azokra az esetekre, amikor a rendelkezés alkalmazásának objektív előfeltételei bármilyen okból nem állnak fenn</w:t>
      </w:r>
      <w:r w:rsidR="00AB6F44">
        <w:rPr>
          <w:szCs w:val="24"/>
        </w:rPr>
        <w:t xml:space="preserve"> –</w:t>
      </w:r>
      <w:r>
        <w:rPr>
          <w:szCs w:val="24"/>
        </w:rPr>
        <w:t xml:space="preserve"> ideértve azt az esetet is, hogy a jogsérelmet elszenvedő az igényérvényesítésre rendelkezésre álló objektív határidőn túl értesült a jogainak sérelméről – a választási bizottság határköre nem terjed ki.</w:t>
      </w:r>
    </w:p>
    <w:p w:rsidR="00160EEA" w:rsidRDefault="00160EEA" w:rsidP="002320B5">
      <w:pPr>
        <w:jc w:val="both"/>
        <w:rPr>
          <w:szCs w:val="24"/>
        </w:rPr>
      </w:pPr>
    </w:p>
    <w:p w:rsidR="00424EED" w:rsidRDefault="00424EED" w:rsidP="002320B5">
      <w:pPr>
        <w:jc w:val="both"/>
        <w:rPr>
          <w:szCs w:val="24"/>
        </w:rPr>
      </w:pPr>
    </w:p>
    <w:p w:rsidR="00424EED" w:rsidRDefault="00424EED" w:rsidP="002320B5">
      <w:pPr>
        <w:jc w:val="both"/>
        <w:rPr>
          <w:szCs w:val="24"/>
        </w:rPr>
      </w:pPr>
    </w:p>
    <w:p w:rsidR="00160EEA" w:rsidRDefault="00160EEA" w:rsidP="002320B5">
      <w:pPr>
        <w:jc w:val="both"/>
        <w:rPr>
          <w:szCs w:val="24"/>
        </w:rPr>
      </w:pPr>
      <w:r>
        <w:rPr>
          <w:szCs w:val="24"/>
        </w:rPr>
        <w:lastRenderedPageBreak/>
        <w:t xml:space="preserve">A HVB 2/2013. (VIII. 27.) számú határozata ellen </w:t>
      </w:r>
      <w:r w:rsidRPr="00745FB7">
        <w:rPr>
          <w:szCs w:val="24"/>
        </w:rPr>
        <w:t>G</w:t>
      </w:r>
      <w:r w:rsidR="0099459E">
        <w:rPr>
          <w:szCs w:val="24"/>
        </w:rPr>
        <w:t>.</w:t>
      </w:r>
      <w:r w:rsidRPr="00745FB7">
        <w:rPr>
          <w:szCs w:val="24"/>
        </w:rPr>
        <w:t xml:space="preserve"> P</w:t>
      </w:r>
      <w:r w:rsidR="0099459E">
        <w:rPr>
          <w:szCs w:val="24"/>
        </w:rPr>
        <w:t>.</w:t>
      </w:r>
      <w:r>
        <w:rPr>
          <w:szCs w:val="24"/>
        </w:rPr>
        <w:t xml:space="preserve"> 2013. augusztus 28-án fellebbezést nyújtott be a HVB útján a Fővárosi Választási Bizottsághoz (a továbbiakban: FVB).</w:t>
      </w:r>
    </w:p>
    <w:p w:rsidR="00160EEA" w:rsidRDefault="00160EEA" w:rsidP="002320B5">
      <w:pPr>
        <w:jc w:val="both"/>
        <w:rPr>
          <w:szCs w:val="24"/>
        </w:rPr>
      </w:pPr>
    </w:p>
    <w:p w:rsidR="00160EEA" w:rsidRDefault="00160EEA" w:rsidP="002320B5">
      <w:pPr>
        <w:jc w:val="both"/>
        <w:rPr>
          <w:szCs w:val="24"/>
        </w:rPr>
      </w:pPr>
      <w:r>
        <w:rPr>
          <w:szCs w:val="24"/>
        </w:rPr>
        <w:t>A</w:t>
      </w:r>
      <w:r w:rsidR="00487493">
        <w:rPr>
          <w:szCs w:val="24"/>
        </w:rPr>
        <w:t xml:space="preserve"> fellebbező a fellebbezés I. részében mindenekelőtt kifejtette, hogy az elsőfokú határozat sérti a Ve. 29/B. § (2) bekezdés </w:t>
      </w:r>
      <w:r w:rsidR="00487493" w:rsidRPr="00487493">
        <w:rPr>
          <w:i/>
          <w:szCs w:val="24"/>
        </w:rPr>
        <w:t>e)</w:t>
      </w:r>
      <w:r w:rsidR="00487493">
        <w:rPr>
          <w:szCs w:val="24"/>
        </w:rPr>
        <w:t xml:space="preserve"> pontjában foglaltakat, mivel abban nem került megemlítésre a kifogás kiegészítésének ténye. Megemlíti a fellebbező, hogy a HVB ülésén – ahol személyesen részt vett – szóban előadásra került az a tény, hogy a kifogását kiegészítette, a HVB a döntésénél figyelembe is vette azt, de ez az elsőfokú határozat indokolásából nem derül ki. Ez a jogsérelem álláspontja szerint úgy értelmezhető, hogy az FVB megváltoztatja a sérelmezett határozatot oly módon, hogy annak indokolását kiegészíti a kifogás kiegészítésében foglaltakkal.</w:t>
      </w:r>
    </w:p>
    <w:p w:rsidR="00487493" w:rsidRDefault="00487493" w:rsidP="002320B5">
      <w:pPr>
        <w:jc w:val="both"/>
        <w:rPr>
          <w:szCs w:val="24"/>
        </w:rPr>
      </w:pPr>
    </w:p>
    <w:p w:rsidR="00FB3E63" w:rsidRDefault="00487493" w:rsidP="002320B5">
      <w:pPr>
        <w:jc w:val="both"/>
        <w:rPr>
          <w:szCs w:val="24"/>
        </w:rPr>
      </w:pPr>
      <w:r>
        <w:rPr>
          <w:szCs w:val="24"/>
        </w:rPr>
        <w:t>A fellebbezés II. rész</w:t>
      </w:r>
      <w:r w:rsidR="00923151">
        <w:rPr>
          <w:szCs w:val="24"/>
        </w:rPr>
        <w:t xml:space="preserve"> 1. pontja</w:t>
      </w:r>
      <w:r>
        <w:rPr>
          <w:szCs w:val="24"/>
        </w:rPr>
        <w:t xml:space="preserve"> szerint az elsőfokú határozat sérti a Ve. 77. § (5) bekezdését, valamint a 78. § (1) bekezdés </w:t>
      </w:r>
      <w:r w:rsidRPr="00487493">
        <w:rPr>
          <w:i/>
          <w:szCs w:val="24"/>
        </w:rPr>
        <w:t>c)</w:t>
      </w:r>
      <w:r>
        <w:rPr>
          <w:szCs w:val="24"/>
        </w:rPr>
        <w:t xml:space="preserve"> pontját.</w:t>
      </w:r>
      <w:r w:rsidR="0023171F">
        <w:rPr>
          <w:szCs w:val="24"/>
        </w:rPr>
        <w:t xml:space="preserve"> Fellebbező álláspontja szerint a HVB jogszabálysértő módon állapította meg, hogy a kifogás elkésett. Kifejtette, hogy a kifogásban megjelöl</w:t>
      </w:r>
      <w:r w:rsidR="00AB6F44">
        <w:rPr>
          <w:szCs w:val="24"/>
        </w:rPr>
        <w:t>t</w:t>
      </w:r>
      <w:r w:rsidR="0023171F">
        <w:rPr>
          <w:szCs w:val="24"/>
        </w:rPr>
        <w:t xml:space="preserve"> jogszabálysértés egy fennálló jogsértő állapot orvoslását célozta. Ez a jogsértő állapot 2013. július 20. napjától kezdődően áll fenn. A Budapest főváros közigazgatási területével összefüggő egyes törvények módosításáról szóló 2013. évi CXXVIII. törvény 2013. július 20. napján történt hatályba lépésével és a helyi népszavazási eljárás párhuzamos folytatásával alaptörvény-ellenes helyzet állt elő, mivel a helyi népszavazáson feltett kérdés az egyértelműségét az új jogi környezetben elvesztette. </w:t>
      </w:r>
    </w:p>
    <w:p w:rsidR="00FB3E63" w:rsidRDefault="00FB3E63" w:rsidP="002320B5">
      <w:pPr>
        <w:jc w:val="both"/>
        <w:rPr>
          <w:szCs w:val="24"/>
        </w:rPr>
      </w:pPr>
    </w:p>
    <w:p w:rsidR="00487493" w:rsidRDefault="00FB3E63" w:rsidP="002320B5">
      <w:pPr>
        <w:jc w:val="both"/>
        <w:rPr>
          <w:szCs w:val="24"/>
        </w:rPr>
      </w:pPr>
      <w:r>
        <w:rPr>
          <w:szCs w:val="24"/>
        </w:rPr>
        <w:t>A</w:t>
      </w:r>
      <w:r w:rsidR="0023171F">
        <w:rPr>
          <w:szCs w:val="24"/>
        </w:rPr>
        <w:t>z Alkotmánybíróság 82/2009. (</w:t>
      </w:r>
      <w:r>
        <w:rPr>
          <w:szCs w:val="24"/>
        </w:rPr>
        <w:t xml:space="preserve">VII. 15.) AB számú határozatára, </w:t>
      </w:r>
      <w:r w:rsidR="0023171F">
        <w:rPr>
          <w:szCs w:val="24"/>
        </w:rPr>
        <w:t xml:space="preserve">a helyi önkormányzatokról szóló 1990. évi LXV. törvény 48. §-ára, valamint a </w:t>
      </w:r>
      <w:r w:rsidR="006B01A9">
        <w:t xml:space="preserve">Budapest Főváros XIII. kerületi Önkormányzat Képviselő-testülete </w:t>
      </w:r>
      <w:r w:rsidR="0023171F">
        <w:rPr>
          <w:szCs w:val="24"/>
        </w:rPr>
        <w:t>13/1998. (IV. 24.)</w:t>
      </w:r>
      <w:r w:rsidR="006B01A9">
        <w:rPr>
          <w:szCs w:val="24"/>
        </w:rPr>
        <w:t xml:space="preserve"> Ö</w:t>
      </w:r>
      <w:proofErr w:type="gramStart"/>
      <w:r w:rsidR="006B01A9">
        <w:rPr>
          <w:szCs w:val="24"/>
        </w:rPr>
        <w:t>.R</w:t>
      </w:r>
      <w:proofErr w:type="gramEnd"/>
      <w:r w:rsidR="006B01A9">
        <w:rPr>
          <w:szCs w:val="24"/>
        </w:rPr>
        <w:t>.</w:t>
      </w:r>
      <w:r w:rsidR="0023171F">
        <w:rPr>
          <w:szCs w:val="24"/>
        </w:rPr>
        <w:t xml:space="preserve"> számú rendeletének 4. </w:t>
      </w:r>
      <w:r>
        <w:rPr>
          <w:szCs w:val="24"/>
        </w:rPr>
        <w:t>§ (5) bekezdésére hivatkozva kifejtette, hogy a népszavazásra feltett kérdés sem a választópolgári, sem a jogalkotói egyértelműség követelményének nem felel meg. A kérdés félrevezető, mivel azt a látszatot kelti, hogy a népszavazással a választópolgárok befolyásolhatják a Margitsziget hovatartozását. A képviselő-testület sem tudja az eredményes népszavazásból eredő kötelezettségét teljesíteni, ha a „nem” szavazatok nyernek, tekintettel arra, hogy törvényt nem áll módjában módosítani.</w:t>
      </w:r>
    </w:p>
    <w:p w:rsidR="0023171F" w:rsidRDefault="0023171F" w:rsidP="002320B5">
      <w:pPr>
        <w:jc w:val="both"/>
        <w:rPr>
          <w:szCs w:val="24"/>
        </w:rPr>
      </w:pPr>
    </w:p>
    <w:p w:rsidR="00160EEA" w:rsidRDefault="006D5D82" w:rsidP="002320B5">
      <w:pPr>
        <w:jc w:val="both"/>
        <w:rPr>
          <w:szCs w:val="24"/>
        </w:rPr>
      </w:pPr>
      <w:r>
        <w:rPr>
          <w:szCs w:val="24"/>
        </w:rPr>
        <w:t>Az Alkotmánybírósági határozatra hivatkozva kifejtette továbbá a fellebbező, hogy összeegyeztethetetlen lenne a Ve. 77-78. §-ában szabályozott kifogás intézményével, ha azt nem lehetne a helyi népszavazást elrendelő képviselő-testületi határozat ellen igénybe venni új körülmény előállása eseten, ha az új körülmény a Ve. 146. § (2) bekezdésében meghatározott határidő eltelt után állt be. A népszavazást elrendelő határozat ellen ugyanis 2013. július 18-án 16.00 óráig lehetett volna kifogást benyújtani a Pesti Központi Kerületi Bírósághoz, a 2013. évi CXXVIII. törvény azonban ezt követően, 2013. jú</w:t>
      </w:r>
      <w:r w:rsidR="00923151">
        <w:rPr>
          <w:szCs w:val="24"/>
        </w:rPr>
        <w:t>lius 20. napján lépett hatályba. Ennek következtében fellebbező álláspontja szerint csak a Ve. 77-78. §-ában szabályozott kifogás intézményével orvosolható a jelenlegi állapot.</w:t>
      </w:r>
    </w:p>
    <w:p w:rsidR="00CA1821" w:rsidRDefault="00CA1821" w:rsidP="002320B5">
      <w:pPr>
        <w:jc w:val="both"/>
        <w:rPr>
          <w:szCs w:val="24"/>
        </w:rPr>
      </w:pPr>
    </w:p>
    <w:p w:rsidR="00CA1821" w:rsidRDefault="00CA1821" w:rsidP="002320B5">
      <w:pPr>
        <w:jc w:val="both"/>
        <w:rPr>
          <w:szCs w:val="24"/>
        </w:rPr>
      </w:pPr>
      <w:r>
        <w:rPr>
          <w:szCs w:val="24"/>
        </w:rPr>
        <w:t>Hivatkozott a fellebbező az Országos Választási Bizottság 8/2006. (III. 28.) számú állásfoglalására, amely alapján a kifogás – véleménye szerint – határidőben került benyújtásra, így a HVB-nek érdemben kellett volna az elbírálni.</w:t>
      </w:r>
    </w:p>
    <w:p w:rsidR="00923151" w:rsidRDefault="00923151" w:rsidP="002320B5">
      <w:pPr>
        <w:jc w:val="both"/>
        <w:rPr>
          <w:szCs w:val="24"/>
        </w:rPr>
      </w:pPr>
    </w:p>
    <w:p w:rsidR="00923151" w:rsidRDefault="00923151" w:rsidP="002320B5">
      <w:pPr>
        <w:jc w:val="both"/>
        <w:rPr>
          <w:szCs w:val="24"/>
        </w:rPr>
      </w:pPr>
      <w:r>
        <w:rPr>
          <w:szCs w:val="24"/>
        </w:rPr>
        <w:t>Előadta a fellebbező, hogy a Ve. 78. § (1) bekezdés c) pontja alapján a HVB-nek lehetősége van arra, hogy a választási eljárás bármely részét megsemmisítse, így a népszavazást elrendelő képviselő-testületi határozat megsemmisítésére is jogosult.</w:t>
      </w:r>
    </w:p>
    <w:p w:rsidR="00923151" w:rsidRDefault="00923151" w:rsidP="002320B5">
      <w:pPr>
        <w:jc w:val="both"/>
        <w:rPr>
          <w:szCs w:val="24"/>
        </w:rPr>
      </w:pPr>
    </w:p>
    <w:p w:rsidR="006B01A9" w:rsidRDefault="006B01A9" w:rsidP="002320B5">
      <w:pPr>
        <w:jc w:val="both"/>
        <w:rPr>
          <w:szCs w:val="24"/>
        </w:rPr>
      </w:pPr>
    </w:p>
    <w:p w:rsidR="006B01A9" w:rsidRDefault="006B01A9" w:rsidP="002320B5">
      <w:pPr>
        <w:jc w:val="both"/>
        <w:rPr>
          <w:szCs w:val="24"/>
        </w:rPr>
      </w:pPr>
    </w:p>
    <w:p w:rsidR="00923151" w:rsidRDefault="00923151" w:rsidP="002320B5">
      <w:pPr>
        <w:jc w:val="both"/>
        <w:rPr>
          <w:szCs w:val="24"/>
        </w:rPr>
      </w:pPr>
      <w:r>
        <w:rPr>
          <w:szCs w:val="24"/>
        </w:rPr>
        <w:lastRenderedPageBreak/>
        <w:t>Mindezek alapján véleménye szerint a kifogás határidőben került benyújtásra, így azt a HVB-nek érdemben kellett volna elbírálnia.</w:t>
      </w:r>
    </w:p>
    <w:p w:rsidR="00923151" w:rsidRDefault="00923151" w:rsidP="002320B5">
      <w:pPr>
        <w:jc w:val="both"/>
        <w:rPr>
          <w:szCs w:val="24"/>
        </w:rPr>
      </w:pPr>
    </w:p>
    <w:p w:rsidR="00923151" w:rsidRDefault="00923151" w:rsidP="002320B5">
      <w:pPr>
        <w:jc w:val="both"/>
        <w:rPr>
          <w:szCs w:val="24"/>
        </w:rPr>
      </w:pPr>
      <w:r>
        <w:rPr>
          <w:szCs w:val="24"/>
        </w:rPr>
        <w:t xml:space="preserve">A fellebbezés II. rész 2. pontjában – a kifogás névjegyzékkel kapcsolatos részére hivatkozva – megjegyezte a fellebbező, hogy a képviselő-testület határozata ellen benyújtott </w:t>
      </w:r>
      <w:proofErr w:type="gramStart"/>
      <w:r>
        <w:rPr>
          <w:szCs w:val="24"/>
        </w:rPr>
        <w:t>kifogás</w:t>
      </w:r>
      <w:proofErr w:type="gramEnd"/>
      <w:r>
        <w:rPr>
          <w:szCs w:val="24"/>
        </w:rPr>
        <w:t xml:space="preserve"> esetén sem tudta volna a bíróság a sérelmes helyzetet orvosolni, mert hatásköre nem terjedt ki arra, hogy megsemmisítse a képviselő-testület határozatát, amely előírta, hogy a népszavazáson kizárólag margitszigeti lakosok vehetnek részt.</w:t>
      </w:r>
    </w:p>
    <w:p w:rsidR="00160EEA" w:rsidRDefault="00160EEA" w:rsidP="002320B5">
      <w:pPr>
        <w:jc w:val="both"/>
        <w:rPr>
          <w:szCs w:val="24"/>
        </w:rPr>
      </w:pPr>
    </w:p>
    <w:p w:rsidR="00923151" w:rsidRDefault="00CE708E" w:rsidP="002320B5">
      <w:pPr>
        <w:jc w:val="both"/>
        <w:rPr>
          <w:szCs w:val="24"/>
        </w:rPr>
      </w:pPr>
      <w:r>
        <w:rPr>
          <w:szCs w:val="24"/>
        </w:rPr>
        <w:t>A fellebbezés III. fejezetében a fellebbező kiegészítette a kifogásában előadottakat.</w:t>
      </w:r>
    </w:p>
    <w:p w:rsidR="00CE708E" w:rsidRDefault="00CE708E" w:rsidP="002320B5">
      <w:pPr>
        <w:jc w:val="both"/>
        <w:rPr>
          <w:szCs w:val="24"/>
        </w:rPr>
      </w:pPr>
    </w:p>
    <w:p w:rsidR="00CE708E" w:rsidRDefault="00CE708E" w:rsidP="002320B5">
      <w:pPr>
        <w:jc w:val="both"/>
        <w:rPr>
          <w:szCs w:val="24"/>
        </w:rPr>
      </w:pPr>
      <w:r>
        <w:rPr>
          <w:szCs w:val="24"/>
        </w:rPr>
        <w:t>Kifejtett</w:t>
      </w:r>
      <w:r w:rsidR="00AB6F44">
        <w:rPr>
          <w:szCs w:val="24"/>
        </w:rPr>
        <w:t>e</w:t>
      </w:r>
      <w:r>
        <w:rPr>
          <w:szCs w:val="24"/>
        </w:rPr>
        <w:t xml:space="preserve">, hogy a 2013. évi CXXVIII. törvény hatályba lépésével jogszerűtlenné és szükségtelenné vált a népszavazás, ezért a </w:t>
      </w:r>
      <w:r w:rsidR="006B01A9">
        <w:rPr>
          <w:szCs w:val="24"/>
        </w:rPr>
        <w:t xml:space="preserve">népszavazást elrendelő képviselő-testületi határozatot a </w:t>
      </w:r>
      <w:r>
        <w:rPr>
          <w:szCs w:val="24"/>
        </w:rPr>
        <w:t>HVB-ne</w:t>
      </w:r>
      <w:r w:rsidR="006B01A9">
        <w:rPr>
          <w:szCs w:val="24"/>
        </w:rPr>
        <w:t>k meg kellett volna semmisítenie</w:t>
      </w:r>
      <w:r>
        <w:rPr>
          <w:szCs w:val="24"/>
        </w:rPr>
        <w:t>. Újabb alaptörvény-ellenes helyzet állna elő megítélése szerint, ha a képviselő-testület megkísérelné végrehajtani a népszavazás eredményét.</w:t>
      </w:r>
    </w:p>
    <w:p w:rsidR="00CE708E" w:rsidRDefault="00CE708E" w:rsidP="002320B5">
      <w:pPr>
        <w:jc w:val="both"/>
        <w:rPr>
          <w:szCs w:val="24"/>
        </w:rPr>
      </w:pPr>
    </w:p>
    <w:p w:rsidR="00CE708E" w:rsidRDefault="00CE708E" w:rsidP="002320B5">
      <w:pPr>
        <w:jc w:val="both"/>
        <w:rPr>
          <w:szCs w:val="24"/>
        </w:rPr>
      </w:pPr>
      <w:r>
        <w:rPr>
          <w:szCs w:val="24"/>
        </w:rPr>
        <w:t>Fellebbező véleménye szerint sérült a Ve. 3. § d) pontjában meghatározott jóhiszemű és rendeltetésszerű joggyakorlás alapelve, mivel a képviselő-testület a hivatkozott törvény kihirdetését követő napon rendelte el a népszavazást, amikor tudnia kellett volna, hogy a népszavazás nem vezet semmire, annak eredményétől függetlenül.</w:t>
      </w:r>
    </w:p>
    <w:p w:rsidR="00CE708E" w:rsidRDefault="00CE708E" w:rsidP="002320B5">
      <w:pPr>
        <w:jc w:val="both"/>
        <w:rPr>
          <w:szCs w:val="24"/>
        </w:rPr>
      </w:pPr>
    </w:p>
    <w:p w:rsidR="00CE708E" w:rsidRDefault="00CE708E" w:rsidP="002320B5">
      <w:pPr>
        <w:jc w:val="both"/>
        <w:rPr>
          <w:szCs w:val="24"/>
        </w:rPr>
      </w:pPr>
      <w:r>
        <w:rPr>
          <w:szCs w:val="24"/>
        </w:rPr>
        <w:t>A népszavazási eljárás ex lex állapotát mutatja továbbá fellebbező szerint az a tény, hogy a szavaz</w:t>
      </w:r>
      <w:r w:rsidR="006D700A">
        <w:rPr>
          <w:szCs w:val="24"/>
        </w:rPr>
        <w:t>ókör kijelölésére is jogszabálysértő módon került sor,</w:t>
      </w:r>
      <w:r>
        <w:rPr>
          <w:szCs w:val="24"/>
        </w:rPr>
        <w:t xml:space="preserve"> a XIII. kerületi</w:t>
      </w:r>
      <w:r w:rsidR="006D700A">
        <w:rPr>
          <w:szCs w:val="24"/>
        </w:rPr>
        <w:t xml:space="preserve"> Helyi Választási Iroda vezetője</w:t>
      </w:r>
      <w:r>
        <w:rPr>
          <w:szCs w:val="24"/>
        </w:rPr>
        <w:t xml:space="preserve"> </w:t>
      </w:r>
      <w:r w:rsidR="006D700A">
        <w:rPr>
          <w:szCs w:val="24"/>
        </w:rPr>
        <w:t>1/2013. (VII. 30.) határozatának figyelmen kívül hagyásával.</w:t>
      </w:r>
    </w:p>
    <w:p w:rsidR="006D700A" w:rsidRDefault="006D700A" w:rsidP="002320B5">
      <w:pPr>
        <w:jc w:val="both"/>
        <w:rPr>
          <w:szCs w:val="24"/>
        </w:rPr>
      </w:pPr>
    </w:p>
    <w:p w:rsidR="006D700A" w:rsidRDefault="006D700A" w:rsidP="002320B5">
      <w:pPr>
        <w:jc w:val="both"/>
        <w:rPr>
          <w:szCs w:val="24"/>
        </w:rPr>
      </w:pPr>
      <w:r>
        <w:rPr>
          <w:szCs w:val="24"/>
        </w:rPr>
        <w:t>Végezetül előadta a fellebbező, hogy a Ve. 78. § (2) bekezdése alapján a szavazás megsemmisítését és megismételtetését nem zárja ki, ha a Ve. 73. §-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alapján a fellebbezés benyújtására rendelkezésre álló határidő eredménytelenül eltelt, vagy a jogorvoslati eljárás már lezárult.</w:t>
      </w:r>
    </w:p>
    <w:p w:rsidR="006D700A" w:rsidRDefault="006D700A" w:rsidP="002320B5">
      <w:pPr>
        <w:jc w:val="both"/>
        <w:rPr>
          <w:szCs w:val="24"/>
        </w:rPr>
      </w:pPr>
    </w:p>
    <w:p w:rsidR="006D700A" w:rsidRDefault="006D700A" w:rsidP="002320B5">
      <w:pPr>
        <w:jc w:val="both"/>
        <w:rPr>
          <w:szCs w:val="24"/>
        </w:rPr>
      </w:pPr>
      <w:r>
        <w:rPr>
          <w:szCs w:val="24"/>
        </w:rPr>
        <w:t>A kifogásban foglaltakat egyebekben fenntartotta a fellebbező.</w:t>
      </w:r>
    </w:p>
    <w:p w:rsidR="006D700A" w:rsidRDefault="006D700A" w:rsidP="002320B5">
      <w:pPr>
        <w:jc w:val="both"/>
        <w:rPr>
          <w:szCs w:val="24"/>
        </w:rPr>
      </w:pPr>
    </w:p>
    <w:p w:rsidR="006D700A" w:rsidRDefault="006D700A" w:rsidP="002320B5">
      <w:pPr>
        <w:jc w:val="both"/>
        <w:rPr>
          <w:szCs w:val="24"/>
        </w:rPr>
      </w:pPr>
      <w:r>
        <w:rPr>
          <w:szCs w:val="24"/>
        </w:rPr>
        <w:t xml:space="preserve">A kifejtett indokok alapján a fellebbező elsődlegesen kérte az FVB-t, hogy változtassa meg az elsőfokú határozatot, adjon helyt a kifogásnak, semmisítse meg a </w:t>
      </w:r>
      <w:r w:rsidR="00F24957">
        <w:t xml:space="preserve">Budapest Főváros XIII. kerületi Önkormányzat Képviselő-testületének </w:t>
      </w:r>
      <w:r>
        <w:rPr>
          <w:szCs w:val="24"/>
        </w:rPr>
        <w:t>85/2013. (VI. 6</w:t>
      </w:r>
      <w:r w:rsidR="00AB6F44">
        <w:rPr>
          <w:szCs w:val="24"/>
        </w:rPr>
        <w:t>.</w:t>
      </w:r>
      <w:r>
        <w:rPr>
          <w:szCs w:val="24"/>
        </w:rPr>
        <w:t xml:space="preserve">) </w:t>
      </w:r>
      <w:r w:rsidR="00F24957">
        <w:rPr>
          <w:szCs w:val="24"/>
        </w:rPr>
        <w:t>Ö</w:t>
      </w:r>
      <w:proofErr w:type="gramStart"/>
      <w:r w:rsidR="00F24957">
        <w:rPr>
          <w:szCs w:val="24"/>
        </w:rPr>
        <w:t>.K</w:t>
      </w:r>
      <w:proofErr w:type="gramEnd"/>
      <w:r w:rsidR="00F24957">
        <w:rPr>
          <w:szCs w:val="24"/>
        </w:rPr>
        <w:t xml:space="preserve">. </w:t>
      </w:r>
      <w:r>
        <w:rPr>
          <w:szCs w:val="24"/>
        </w:rPr>
        <w:t>számú, népszavazást elrendelő határozatát és a népszavazási eljárás ezt követő valamennyi részét, valamint módosítsa az elsőfokú határozat indokolását, és azt egészítse ki a kifogás kiegészítésében leírtakkal.</w:t>
      </w:r>
    </w:p>
    <w:p w:rsidR="006D700A" w:rsidRDefault="006D700A" w:rsidP="002320B5">
      <w:pPr>
        <w:jc w:val="both"/>
        <w:rPr>
          <w:szCs w:val="24"/>
        </w:rPr>
      </w:pPr>
    </w:p>
    <w:p w:rsidR="006D700A" w:rsidRDefault="006D700A" w:rsidP="002320B5">
      <w:pPr>
        <w:jc w:val="both"/>
        <w:rPr>
          <w:szCs w:val="24"/>
        </w:rPr>
      </w:pPr>
      <w:proofErr w:type="gramStart"/>
      <w:r>
        <w:rPr>
          <w:szCs w:val="24"/>
        </w:rPr>
        <w:t>Másodlagosan kérte a fellebbező az FVB-t, hogy változtassa meg az elsőfokú határozatot, adjon helyt a kifogásnak, semmisítse és ismételtesse meg a népszavazási eljárásnak a választók nyilvántartására, a kampányra és a szavazásra vonatkozó részeit úgy, hogy írja elő, hogy a névjegyzékbe fel kell venni mindazon személyt, aki a helyi önkormányzati választáson választójog</w:t>
      </w:r>
      <w:r w:rsidR="00A11285">
        <w:rPr>
          <w:szCs w:val="24"/>
        </w:rPr>
        <w:t>o</w:t>
      </w:r>
      <w:r>
        <w:rPr>
          <w:szCs w:val="24"/>
        </w:rPr>
        <w:t>sult, és akinek lakóhelye, ennek hiányában tartózkodási helye Budapest XIII. kerületében van azzal, hogy a Margitsziget nem Budapest XIII. kerületének a része.</w:t>
      </w:r>
      <w:proofErr w:type="gramEnd"/>
      <w:r>
        <w:rPr>
          <w:szCs w:val="24"/>
        </w:rPr>
        <w:t xml:space="preserve"> Módosítsa továbbá az elsőfokú határozat indokolását, és azt egészítse ki a kifogás kiegészítésében leírtakkal.</w:t>
      </w:r>
    </w:p>
    <w:p w:rsidR="00A11285" w:rsidRDefault="00A11285" w:rsidP="002320B5">
      <w:pPr>
        <w:jc w:val="both"/>
        <w:rPr>
          <w:szCs w:val="24"/>
        </w:rPr>
      </w:pPr>
    </w:p>
    <w:p w:rsidR="00CA1821" w:rsidRPr="00CA1821" w:rsidRDefault="00CA1821" w:rsidP="001F1494">
      <w:pPr>
        <w:jc w:val="both"/>
        <w:rPr>
          <w:b/>
          <w:szCs w:val="24"/>
        </w:rPr>
      </w:pPr>
      <w:r w:rsidRPr="00CA1821">
        <w:rPr>
          <w:b/>
          <w:szCs w:val="24"/>
        </w:rPr>
        <w:t>A fellebbezés nem alapos.</w:t>
      </w:r>
    </w:p>
    <w:p w:rsidR="00CA1821" w:rsidRDefault="00CA1821" w:rsidP="001F1494">
      <w:pPr>
        <w:jc w:val="both"/>
        <w:rPr>
          <w:szCs w:val="24"/>
        </w:rPr>
      </w:pPr>
    </w:p>
    <w:p w:rsidR="001F1494" w:rsidRDefault="001F1494" w:rsidP="001F1494">
      <w:pPr>
        <w:jc w:val="both"/>
        <w:rPr>
          <w:szCs w:val="24"/>
        </w:rPr>
      </w:pPr>
      <w:r w:rsidRPr="001F1494">
        <w:rPr>
          <w:szCs w:val="24"/>
        </w:rPr>
        <w:t>Az FVB a fellebbezést, az elsőfokú határozatot és az azt megelőző eljárást megvizsgálva a következőket állapította meg.</w:t>
      </w:r>
    </w:p>
    <w:p w:rsidR="001F1494" w:rsidRDefault="001F1494" w:rsidP="001F1494">
      <w:pPr>
        <w:jc w:val="both"/>
        <w:rPr>
          <w:szCs w:val="24"/>
        </w:rPr>
      </w:pPr>
    </w:p>
    <w:p w:rsidR="001F1494" w:rsidRDefault="001F1494" w:rsidP="001F1494">
      <w:pPr>
        <w:jc w:val="both"/>
        <w:rPr>
          <w:szCs w:val="24"/>
        </w:rPr>
      </w:pPr>
      <w:r>
        <w:rPr>
          <w:szCs w:val="24"/>
        </w:rPr>
        <w:t xml:space="preserve">A Ve. 4. § </w:t>
      </w:r>
      <w:r w:rsidRPr="001F1494">
        <w:rPr>
          <w:szCs w:val="24"/>
        </w:rPr>
        <w:t xml:space="preserve">(3) </w:t>
      </w:r>
      <w:r>
        <w:rPr>
          <w:szCs w:val="24"/>
        </w:rPr>
        <w:t>bekezdése úgy rendelkezik, hogy „Az</w:t>
      </w:r>
      <w:r w:rsidRPr="001F1494">
        <w:rPr>
          <w:szCs w:val="24"/>
        </w:rPr>
        <w:t xml:space="preserve"> e törvényben meghatározott határidők jogvesztők, azok - ha a törvény másképpen nem rendelkezik - a határidő utolsó napján 16 órakor járnak le.</w:t>
      </w:r>
      <w:r>
        <w:rPr>
          <w:szCs w:val="24"/>
        </w:rPr>
        <w:t>”</w:t>
      </w:r>
    </w:p>
    <w:p w:rsidR="001F1494" w:rsidRDefault="001F1494" w:rsidP="001F1494">
      <w:pPr>
        <w:jc w:val="both"/>
        <w:rPr>
          <w:szCs w:val="24"/>
        </w:rPr>
      </w:pPr>
    </w:p>
    <w:p w:rsidR="001F1494" w:rsidRDefault="001F1494" w:rsidP="001F1494">
      <w:pPr>
        <w:jc w:val="both"/>
        <w:rPr>
          <w:szCs w:val="24"/>
        </w:rPr>
      </w:pPr>
      <w:r>
        <w:rPr>
          <w:b/>
          <w:szCs w:val="24"/>
        </w:rPr>
        <w:t xml:space="preserve">A </w:t>
      </w:r>
      <w:r w:rsidRPr="001F1494">
        <w:rPr>
          <w:szCs w:val="24"/>
        </w:rPr>
        <w:t>Ve. 77.</w:t>
      </w:r>
      <w:r w:rsidRPr="001F1494">
        <w:rPr>
          <w:b/>
          <w:szCs w:val="24"/>
        </w:rPr>
        <w:t xml:space="preserve"> § </w:t>
      </w:r>
      <w:r w:rsidRPr="001F1494">
        <w:rPr>
          <w:szCs w:val="24"/>
        </w:rPr>
        <w:t xml:space="preserve">(1) </w:t>
      </w:r>
      <w:r>
        <w:rPr>
          <w:szCs w:val="24"/>
        </w:rPr>
        <w:t>bekezdése szerint</w:t>
      </w:r>
      <w:r w:rsidRPr="001F1494">
        <w:rPr>
          <w:szCs w:val="24"/>
        </w:rPr>
        <w:t xml:space="preserve"> </w:t>
      </w:r>
      <w:r>
        <w:rPr>
          <w:szCs w:val="24"/>
        </w:rPr>
        <w:t>„</w:t>
      </w:r>
      <w:proofErr w:type="gramStart"/>
      <w:r w:rsidRPr="001F1494">
        <w:rPr>
          <w:szCs w:val="24"/>
        </w:rPr>
        <w:t>A</w:t>
      </w:r>
      <w:proofErr w:type="gramEnd"/>
      <w:r w:rsidRPr="001F1494">
        <w:rPr>
          <w:szCs w:val="24"/>
        </w:rPr>
        <w:t xml:space="preserve"> kifogást úgy kell benyújtani, hogy az legkésőbb a sérelmezett jogszabálysértés elkövetésétől számított 2 napon belül megérkezzen.</w:t>
      </w:r>
      <w:r>
        <w:rPr>
          <w:szCs w:val="24"/>
        </w:rPr>
        <w:t>”</w:t>
      </w:r>
    </w:p>
    <w:p w:rsidR="001F1494" w:rsidRDefault="001F1494" w:rsidP="001F1494">
      <w:pPr>
        <w:jc w:val="both"/>
        <w:rPr>
          <w:szCs w:val="24"/>
        </w:rPr>
      </w:pPr>
    </w:p>
    <w:p w:rsidR="001F1494" w:rsidRPr="001F1494" w:rsidRDefault="001F1494" w:rsidP="001F1494">
      <w:pPr>
        <w:jc w:val="both"/>
        <w:rPr>
          <w:bCs w:val="0"/>
          <w:szCs w:val="24"/>
        </w:rPr>
      </w:pPr>
      <w:r w:rsidRPr="001F1494">
        <w:rPr>
          <w:szCs w:val="24"/>
        </w:rPr>
        <w:t xml:space="preserve">Ugyanezen szakasz (5) bekezdése </w:t>
      </w:r>
      <w:r>
        <w:rPr>
          <w:szCs w:val="24"/>
        </w:rPr>
        <w:t>kimondja, hogy</w:t>
      </w:r>
      <w:r>
        <w:rPr>
          <w:bCs w:val="0"/>
          <w:szCs w:val="24"/>
        </w:rPr>
        <w:t xml:space="preserve"> „H</w:t>
      </w:r>
      <w:r w:rsidRPr="001F1494">
        <w:rPr>
          <w:bCs w:val="0"/>
          <w:szCs w:val="24"/>
        </w:rPr>
        <w:t xml:space="preserve">a a kifogás elkésett, vagy nem tartalmazza </w:t>
      </w:r>
      <w:r w:rsidRPr="001F1494">
        <w:rPr>
          <w:bCs w:val="0"/>
          <w:i/>
          <w:iCs/>
          <w:szCs w:val="24"/>
        </w:rPr>
        <w:t xml:space="preserve">a </w:t>
      </w:r>
      <w:r w:rsidRPr="001F1494">
        <w:rPr>
          <w:bCs w:val="0"/>
          <w:szCs w:val="24"/>
        </w:rPr>
        <w:t xml:space="preserve">(2) bekezdés </w:t>
      </w:r>
      <w:r w:rsidRPr="001F1494">
        <w:rPr>
          <w:bCs w:val="0"/>
          <w:i/>
          <w:iCs/>
          <w:szCs w:val="24"/>
        </w:rPr>
        <w:t xml:space="preserve">a)-c) </w:t>
      </w:r>
      <w:r w:rsidRPr="001F1494">
        <w:rPr>
          <w:bCs w:val="0"/>
          <w:szCs w:val="24"/>
        </w:rPr>
        <w:t xml:space="preserve">pontjában foglaltakat, a </w:t>
      </w:r>
      <w:proofErr w:type="gramStart"/>
      <w:r w:rsidRPr="001F1494">
        <w:rPr>
          <w:bCs w:val="0"/>
          <w:szCs w:val="24"/>
        </w:rPr>
        <w:t>kifogást</w:t>
      </w:r>
      <w:proofErr w:type="gramEnd"/>
      <w:r w:rsidRPr="001F1494">
        <w:rPr>
          <w:bCs w:val="0"/>
          <w:szCs w:val="24"/>
        </w:rPr>
        <w:t xml:space="preserve"> érdemi vizs</w:t>
      </w:r>
      <w:r w:rsidR="009E5622">
        <w:rPr>
          <w:bCs w:val="0"/>
          <w:szCs w:val="24"/>
        </w:rPr>
        <w:t>gálat nélkül el kell utasítani.”</w:t>
      </w:r>
    </w:p>
    <w:p w:rsidR="001F1494" w:rsidRDefault="001F1494" w:rsidP="001F1494">
      <w:pPr>
        <w:autoSpaceDE w:val="0"/>
        <w:autoSpaceDN w:val="0"/>
        <w:adjustRightInd w:val="0"/>
        <w:rPr>
          <w:bCs w:val="0"/>
          <w:sz w:val="20"/>
        </w:rPr>
      </w:pPr>
    </w:p>
    <w:p w:rsidR="001F1494" w:rsidRPr="00160EEA" w:rsidRDefault="0087039B" w:rsidP="001F1494">
      <w:pPr>
        <w:jc w:val="both"/>
      </w:pPr>
      <w:r>
        <w:rPr>
          <w:szCs w:val="24"/>
        </w:rPr>
        <w:t>Az FVB álláspontja szerint h</w:t>
      </w:r>
      <w:r w:rsidR="001F1494">
        <w:rPr>
          <w:szCs w:val="24"/>
        </w:rPr>
        <w:t xml:space="preserve">elytállóan állapította meg a HVB, hogy </w:t>
      </w:r>
      <w:r w:rsidR="001F1494">
        <w:t xml:space="preserve">a kifogás tárgya a </w:t>
      </w:r>
      <w:r w:rsidR="00F24957">
        <w:t>Budapest Főváros XIII. kerületi Önkormányzat Képviselő-testületének</w:t>
      </w:r>
      <w:r w:rsidR="001F1494">
        <w:t xml:space="preserve"> 85/2013. (VI. 6.) </w:t>
      </w:r>
      <w:r w:rsidR="00F24957">
        <w:t>Ö</w:t>
      </w:r>
      <w:proofErr w:type="gramStart"/>
      <w:r w:rsidR="00F24957">
        <w:t>.K</w:t>
      </w:r>
      <w:proofErr w:type="gramEnd"/>
      <w:r w:rsidR="00F24957">
        <w:t xml:space="preserve">. </w:t>
      </w:r>
      <w:r w:rsidR="001F1494">
        <w:t xml:space="preserve">számú határozata, amely a XIII. kerületi Polgármesteri Hivatal hirdetőtábláján 2013. június 10. napjától június 25. napjáig, valamint az Önkormányzat honlapján közzétételre került. A </w:t>
      </w:r>
      <w:r w:rsidR="00F24957">
        <w:t xml:space="preserve">Budapest Főváros XIII. kerületi Önkormányzat Képviselő-testülete </w:t>
      </w:r>
      <w:r w:rsidR="001F1494">
        <w:t xml:space="preserve">13/1998. (IV. 24.) </w:t>
      </w:r>
      <w:r w:rsidR="00F24957">
        <w:t>Ö</w:t>
      </w:r>
      <w:proofErr w:type="gramStart"/>
      <w:r w:rsidR="00F24957">
        <w:t>.R</w:t>
      </w:r>
      <w:proofErr w:type="gramEnd"/>
      <w:r w:rsidR="00F24957">
        <w:t xml:space="preserve">. </w:t>
      </w:r>
      <w:r w:rsidR="001F1494">
        <w:t>számú rendeletének 21. § (2) bekezdése szerint</w:t>
      </w:r>
      <w:r w:rsidR="00745FB7">
        <w:t xml:space="preserve"> – összhangban a Ve. 146. § (2) bekezdésével –</w:t>
      </w:r>
      <w:r w:rsidR="001F1494">
        <w:t xml:space="preserve"> a Képviselő-testület népszavazást elrendelő, valamint kötelezően elrendelendő népszavazás elrendelését elutasító határozata ellen a határozat közzétételétől számított nyolc napon belül a Pesti Központi Kerületi Bírósághoz lehet kifogást benyújtani. A névjegyzéket 2013. augusztus 7. napjától augusztus 11. napjáig a Helyi Választási Iroda vezetője a Ve. 14. § (1) bekezdése és 123. §-</w:t>
      </w:r>
      <w:proofErr w:type="gramStart"/>
      <w:r w:rsidR="001F1494">
        <w:t>a</w:t>
      </w:r>
      <w:proofErr w:type="gramEnd"/>
      <w:r w:rsidR="001F1494">
        <w:t xml:space="preserve"> alapján közszemlére tette. A névjegyzékkel kapcsolatban kifogás benyújtására</w:t>
      </w:r>
      <w:r>
        <w:t xml:space="preserve"> </w:t>
      </w:r>
      <w:r w:rsidR="001F1494">
        <w:t>a</w:t>
      </w:r>
      <w:r w:rsidR="00664155">
        <w:t xml:space="preserve"> </w:t>
      </w:r>
      <w:r w:rsidR="001F1494">
        <w:t>Ve. 20/E. § (1) bekezdése szerint a névjegyzék közzétételének időtartama alatt, azaz 2013. augusztus 11-én 16.00 óráig volt lehetőség.</w:t>
      </w:r>
    </w:p>
    <w:p w:rsidR="00A11285" w:rsidRDefault="00A11285" w:rsidP="002320B5">
      <w:pPr>
        <w:jc w:val="both"/>
        <w:rPr>
          <w:szCs w:val="24"/>
        </w:rPr>
      </w:pPr>
    </w:p>
    <w:p w:rsidR="00A11285" w:rsidRDefault="0087039B" w:rsidP="002320B5">
      <w:pPr>
        <w:jc w:val="both"/>
        <w:rPr>
          <w:szCs w:val="24"/>
        </w:rPr>
      </w:pPr>
      <w:r>
        <w:rPr>
          <w:szCs w:val="24"/>
        </w:rPr>
        <w:t>Az FVB arra az álláspontra jutott, hogy a fellebbező által hivatkozott 8/2006. (III. 28.) OVB állásfoglalás a kifogással érintett esetben nem alkalmazható. A hivatkozott állásfoglalás leginkább a választási kampány során folytatott tevékenységekkel elkövetett jogsértések esetén alkalmazható.</w:t>
      </w:r>
      <w:r w:rsidR="00C61B95">
        <w:rPr>
          <w:szCs w:val="24"/>
        </w:rPr>
        <w:t xml:space="preserve"> Mindezek alapján a HVB helytálló döntést hozott, amikor a kifogást </w:t>
      </w:r>
      <w:r w:rsidR="00C61B95">
        <w:rPr>
          <w:szCs w:val="24"/>
        </w:rPr>
        <w:br/>
        <w:t>– elkésettség címén – érdemi vizsgálat nélkül elutasította.</w:t>
      </w:r>
    </w:p>
    <w:p w:rsidR="00A11285" w:rsidRDefault="00A11285" w:rsidP="002320B5">
      <w:pPr>
        <w:jc w:val="both"/>
        <w:rPr>
          <w:szCs w:val="24"/>
        </w:rPr>
      </w:pPr>
    </w:p>
    <w:p w:rsidR="00A11285" w:rsidRDefault="0087039B" w:rsidP="002320B5">
      <w:pPr>
        <w:jc w:val="both"/>
        <w:rPr>
          <w:szCs w:val="24"/>
        </w:rPr>
      </w:pPr>
      <w:r>
        <w:rPr>
          <w:szCs w:val="24"/>
        </w:rPr>
        <w:t>A fellebbezés azon részével kapcsolatban, mely szerint az elsőfokú határozat indokolása nem tartalmazza a kifogás kiegészítésének tényét, az FVB megállapította, hogy a HVB ülésének jegyzőkönyve tartalmazza e körülményt. Megállapította továbbá az FVB, hogy ha kifejezetten nem is tartalmazza az indokolás a kiegészítés benyújtásának tényét, a kiegészítés tartalma, az abban foglalt kérelem megtalálható</w:t>
      </w:r>
      <w:r w:rsidR="00AB6F44">
        <w:rPr>
          <w:szCs w:val="24"/>
        </w:rPr>
        <w:t xml:space="preserve"> a</w:t>
      </w:r>
      <w:r>
        <w:rPr>
          <w:szCs w:val="24"/>
        </w:rPr>
        <w:t xml:space="preserve"> határozat</w:t>
      </w:r>
      <w:r w:rsidR="00F0761C">
        <w:rPr>
          <w:szCs w:val="24"/>
        </w:rPr>
        <w:t xml:space="preserve"> indokolásá</w:t>
      </w:r>
      <w:r>
        <w:rPr>
          <w:szCs w:val="24"/>
        </w:rPr>
        <w:t>ban. Azt pedig a fellebbező sem vitatja, hogy a HVB a döntése során figyelembe vette a kifogás kiegészítésében foglaltakat.</w:t>
      </w:r>
      <w:r w:rsidR="00C61B95">
        <w:rPr>
          <w:szCs w:val="24"/>
        </w:rPr>
        <w:t xml:space="preserve"> Ezért a fellebbezőnek a határozat megváltoztatására irányuló kérelme nem megalapozott.</w:t>
      </w:r>
    </w:p>
    <w:p w:rsidR="00A11285" w:rsidRDefault="00A11285" w:rsidP="002320B5">
      <w:pPr>
        <w:jc w:val="both"/>
        <w:rPr>
          <w:szCs w:val="24"/>
        </w:rPr>
      </w:pPr>
    </w:p>
    <w:p w:rsidR="002320B5" w:rsidRPr="0087039B" w:rsidRDefault="002320B5" w:rsidP="002320B5">
      <w:pPr>
        <w:jc w:val="both"/>
        <w:rPr>
          <w:bCs w:val="0"/>
          <w:szCs w:val="24"/>
        </w:rPr>
      </w:pPr>
      <w:r w:rsidRPr="009B52A8">
        <w:rPr>
          <w:szCs w:val="24"/>
        </w:rPr>
        <w:t xml:space="preserve">A határozat a Ve. </w:t>
      </w:r>
      <w:r w:rsidR="00F26056">
        <w:rPr>
          <w:szCs w:val="24"/>
        </w:rPr>
        <w:t>4</w:t>
      </w:r>
      <w:r w:rsidRPr="009B52A8">
        <w:rPr>
          <w:szCs w:val="24"/>
        </w:rPr>
        <w:t>. § (3) bekezdés</w:t>
      </w:r>
      <w:r w:rsidRPr="009B52A8">
        <w:rPr>
          <w:bCs w:val="0"/>
          <w:szCs w:val="24"/>
        </w:rPr>
        <w:t xml:space="preserve">én, </w:t>
      </w:r>
      <w:r w:rsidR="00F26056">
        <w:rPr>
          <w:bCs w:val="0"/>
          <w:szCs w:val="24"/>
        </w:rPr>
        <w:t>77</w:t>
      </w:r>
      <w:r w:rsidRPr="009B52A8">
        <w:rPr>
          <w:bCs w:val="0"/>
          <w:szCs w:val="24"/>
        </w:rPr>
        <w:t>. § (</w:t>
      </w:r>
      <w:r w:rsidR="00F26056">
        <w:rPr>
          <w:bCs w:val="0"/>
          <w:szCs w:val="24"/>
        </w:rPr>
        <w:t>1</w:t>
      </w:r>
      <w:r w:rsidRPr="009B52A8">
        <w:rPr>
          <w:bCs w:val="0"/>
          <w:szCs w:val="24"/>
        </w:rPr>
        <w:t xml:space="preserve">) </w:t>
      </w:r>
      <w:r w:rsidR="00F26056">
        <w:rPr>
          <w:bCs w:val="0"/>
          <w:szCs w:val="24"/>
        </w:rPr>
        <w:t xml:space="preserve">és (5) </w:t>
      </w:r>
      <w:r w:rsidRPr="009B52A8">
        <w:rPr>
          <w:bCs w:val="0"/>
          <w:szCs w:val="24"/>
        </w:rPr>
        <w:t xml:space="preserve">bekezdésén, </w:t>
      </w:r>
      <w:r w:rsidRPr="009B52A8">
        <w:rPr>
          <w:szCs w:val="24"/>
        </w:rPr>
        <w:t>a jogorvoslati lehetőségről szóló tájékoztatás pedig a Ve. 4. § (3) bekezdésén, 82. § (1)–(2) bekezdésén, 83. § (1)</w:t>
      </w:r>
      <w:r w:rsidR="009B52A8" w:rsidRPr="009B52A8">
        <w:rPr>
          <w:szCs w:val="24"/>
        </w:rPr>
        <w:t>–</w:t>
      </w:r>
      <w:r w:rsidRPr="009B52A8">
        <w:rPr>
          <w:szCs w:val="24"/>
        </w:rPr>
        <w:t xml:space="preserve"> (</w:t>
      </w:r>
      <w:r w:rsidR="009B52A8" w:rsidRPr="009B52A8">
        <w:rPr>
          <w:szCs w:val="24"/>
        </w:rPr>
        <w:t>2</w:t>
      </w:r>
      <w:r w:rsidRPr="009B52A8">
        <w:rPr>
          <w:szCs w:val="24"/>
        </w:rPr>
        <w:t>)</w:t>
      </w:r>
      <w:r w:rsidR="009B52A8" w:rsidRPr="009B52A8">
        <w:rPr>
          <w:szCs w:val="24"/>
        </w:rPr>
        <w:t>, (4)–</w:t>
      </w:r>
      <w:r w:rsidRPr="009B52A8">
        <w:rPr>
          <w:szCs w:val="24"/>
        </w:rPr>
        <w:t xml:space="preserve">(5) és (7) bekezdésén, 84. § (1) bekezdésén, </w:t>
      </w:r>
      <w:r w:rsidRPr="009B52A8">
        <w:rPr>
          <w:bCs w:val="0"/>
          <w:szCs w:val="24"/>
        </w:rPr>
        <w:t xml:space="preserve">továbbá </w:t>
      </w:r>
      <w:r w:rsidRPr="0087039B">
        <w:rPr>
          <w:bCs w:val="0"/>
          <w:szCs w:val="24"/>
        </w:rPr>
        <w:t>az illetékekről szóló 1990. évi XCIII. törvény 37. § (1) bekezdésén, 43. § (7) bekezdésén, valamint a Legfelsőbb Bíróság 2/2010. (III. 23.) közigazgatási jogegységi határozatán alapul.</w:t>
      </w:r>
    </w:p>
    <w:p w:rsidR="002320B5" w:rsidRDefault="002320B5" w:rsidP="00A40D75">
      <w:pPr>
        <w:pStyle w:val="Szvegtrzs"/>
        <w:jc w:val="both"/>
      </w:pPr>
    </w:p>
    <w:p w:rsidR="007D52AA" w:rsidRPr="00681386" w:rsidRDefault="007D52AA" w:rsidP="007D52AA">
      <w:pPr>
        <w:pStyle w:val="Szvegtrzs"/>
      </w:pPr>
      <w:r w:rsidRPr="00681386">
        <w:t xml:space="preserve">Budapest, </w:t>
      </w:r>
      <w:proofErr w:type="gramStart"/>
      <w:r w:rsidRPr="00681386">
        <w:t>201</w:t>
      </w:r>
      <w:r w:rsidR="00935A77" w:rsidRPr="00681386">
        <w:t>3</w:t>
      </w:r>
      <w:r w:rsidRPr="00681386">
        <w:t xml:space="preserve">. </w:t>
      </w:r>
      <w:r w:rsidR="0087039B">
        <w:t xml:space="preserve"> </w:t>
      </w:r>
      <w:r w:rsidR="002320B5">
        <w:t>auguszt</w:t>
      </w:r>
      <w:r w:rsidR="00681386" w:rsidRPr="00681386">
        <w:t>us</w:t>
      </w:r>
      <w:proofErr w:type="gramEnd"/>
      <w:r w:rsidR="00681386" w:rsidRPr="00681386">
        <w:t xml:space="preserve"> </w:t>
      </w:r>
      <w:r w:rsidR="003E54B5">
        <w:t xml:space="preserve"> </w:t>
      </w:r>
      <w:r w:rsidR="0086367A">
        <w:t>29</w:t>
      </w:r>
      <w:r w:rsidR="00913238">
        <w:t>.</w:t>
      </w:r>
    </w:p>
    <w:p w:rsidR="007D52AA" w:rsidRDefault="007D52AA" w:rsidP="007D52AA"/>
    <w:p w:rsidR="007D52AA" w:rsidRPr="00681386" w:rsidRDefault="007D52AA" w:rsidP="007D52AA">
      <w:pPr>
        <w:tabs>
          <w:tab w:val="center" w:pos="6300"/>
        </w:tabs>
        <w:rPr>
          <w:b/>
          <w:sz w:val="28"/>
          <w:szCs w:val="28"/>
        </w:rPr>
      </w:pPr>
      <w:r w:rsidRPr="00681386">
        <w:rPr>
          <w:b/>
        </w:rPr>
        <w:tab/>
      </w:r>
      <w:r w:rsidRPr="00681386">
        <w:rPr>
          <w:b/>
          <w:sz w:val="28"/>
          <w:szCs w:val="28"/>
        </w:rPr>
        <w:t xml:space="preserve">Dr. </w:t>
      </w:r>
      <w:r w:rsidR="00720BB0">
        <w:rPr>
          <w:b/>
          <w:sz w:val="28"/>
          <w:szCs w:val="28"/>
        </w:rPr>
        <w:t>Tóth Zoltán</w:t>
      </w:r>
      <w:r w:rsidR="00C86CD6">
        <w:rPr>
          <w:b/>
          <w:sz w:val="28"/>
          <w:szCs w:val="28"/>
        </w:rPr>
        <w:t xml:space="preserve"> s.k.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</w:r>
      <w:proofErr w:type="gramStart"/>
      <w:r>
        <w:t>elnök</w:t>
      </w:r>
      <w:r w:rsidR="00720BB0">
        <w:t>-helyettes</w:t>
      </w:r>
      <w:proofErr w:type="gramEnd"/>
    </w:p>
    <w:sectPr w:rsidR="007D52AA" w:rsidSect="00F24957">
      <w:headerReference w:type="even" r:id="rId13"/>
      <w:headerReference w:type="default" r:id="rId14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A5" w:rsidRDefault="002E2FA5">
      <w:r>
        <w:separator/>
      </w:r>
    </w:p>
  </w:endnote>
  <w:endnote w:type="continuationSeparator" w:id="0">
    <w:p w:rsidR="002E2FA5" w:rsidRDefault="002E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A5" w:rsidRDefault="002E2FA5">
      <w:r>
        <w:separator/>
      </w:r>
    </w:p>
  </w:footnote>
  <w:footnote w:type="continuationSeparator" w:id="0">
    <w:p w:rsidR="002E2FA5" w:rsidRDefault="002E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55" w:rsidRDefault="006641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64155" w:rsidRDefault="0066415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55" w:rsidRDefault="006641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0D72">
      <w:rPr>
        <w:rStyle w:val="Oldalszm"/>
        <w:noProof/>
      </w:rPr>
      <w:t>5</w:t>
    </w:r>
    <w:r>
      <w:rPr>
        <w:rStyle w:val="Oldalszm"/>
      </w:rPr>
      <w:fldChar w:fldCharType="end"/>
    </w:r>
  </w:p>
  <w:p w:rsidR="00664155" w:rsidRDefault="00664155">
    <w:pPr>
      <w:pStyle w:val="lfej"/>
      <w:jc w:val="both"/>
    </w:pPr>
    <w:r>
      <w:t>3</w:t>
    </w:r>
    <w:r w:rsidRPr="00155711">
      <w:t>/201</w:t>
    </w:r>
    <w:r>
      <w:t>3</w:t>
    </w:r>
    <w:r w:rsidRPr="00155711">
      <w:t>. (</w:t>
    </w:r>
    <w:r>
      <w:t>VIII</w:t>
    </w:r>
    <w:r w:rsidRPr="00155711">
      <w:t xml:space="preserve">. </w:t>
    </w:r>
    <w:r>
      <w:t>29.</w:t>
    </w:r>
    <w:r w:rsidR="003D7277">
      <w:t>)</w:t>
    </w:r>
    <w:r>
      <w:t xml:space="preserve"> FVB</w:t>
    </w:r>
  </w:p>
  <w:p w:rsidR="00664155" w:rsidRDefault="00664155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329A3"/>
    <w:rsid w:val="00032B9B"/>
    <w:rsid w:val="00040A56"/>
    <w:rsid w:val="00050A81"/>
    <w:rsid w:val="00056A20"/>
    <w:rsid w:val="00066FE1"/>
    <w:rsid w:val="00086C85"/>
    <w:rsid w:val="000B5C74"/>
    <w:rsid w:val="00155711"/>
    <w:rsid w:val="00155F0A"/>
    <w:rsid w:val="00160EEA"/>
    <w:rsid w:val="0016177F"/>
    <w:rsid w:val="00174188"/>
    <w:rsid w:val="0018062F"/>
    <w:rsid w:val="001904AF"/>
    <w:rsid w:val="001B53C1"/>
    <w:rsid w:val="001E0B55"/>
    <w:rsid w:val="001F1494"/>
    <w:rsid w:val="001F1E14"/>
    <w:rsid w:val="0022008F"/>
    <w:rsid w:val="0022086F"/>
    <w:rsid w:val="00224C57"/>
    <w:rsid w:val="0023171F"/>
    <w:rsid w:val="002320B5"/>
    <w:rsid w:val="00253F8E"/>
    <w:rsid w:val="00296087"/>
    <w:rsid w:val="002E2FA5"/>
    <w:rsid w:val="002F04E5"/>
    <w:rsid w:val="0035471D"/>
    <w:rsid w:val="003A3C06"/>
    <w:rsid w:val="003B1AAC"/>
    <w:rsid w:val="003D7277"/>
    <w:rsid w:val="003E368A"/>
    <w:rsid w:val="003E54B5"/>
    <w:rsid w:val="003F72C2"/>
    <w:rsid w:val="00420F70"/>
    <w:rsid w:val="00422C3B"/>
    <w:rsid w:val="004230CC"/>
    <w:rsid w:val="00424EED"/>
    <w:rsid w:val="0043105F"/>
    <w:rsid w:val="00436B23"/>
    <w:rsid w:val="00453C91"/>
    <w:rsid w:val="00485FA7"/>
    <w:rsid w:val="00487493"/>
    <w:rsid w:val="004A11E6"/>
    <w:rsid w:val="004B4278"/>
    <w:rsid w:val="004C730A"/>
    <w:rsid w:val="004D35CC"/>
    <w:rsid w:val="004F389D"/>
    <w:rsid w:val="0050390B"/>
    <w:rsid w:val="00522390"/>
    <w:rsid w:val="00555727"/>
    <w:rsid w:val="005728A9"/>
    <w:rsid w:val="00580D72"/>
    <w:rsid w:val="00584D66"/>
    <w:rsid w:val="005B563D"/>
    <w:rsid w:val="00657A31"/>
    <w:rsid w:val="00664155"/>
    <w:rsid w:val="00681386"/>
    <w:rsid w:val="00682D7E"/>
    <w:rsid w:val="006B01A9"/>
    <w:rsid w:val="006D1FCF"/>
    <w:rsid w:val="006D5D82"/>
    <w:rsid w:val="006D700A"/>
    <w:rsid w:val="006F0ECF"/>
    <w:rsid w:val="00703EDA"/>
    <w:rsid w:val="00712E1C"/>
    <w:rsid w:val="00720BB0"/>
    <w:rsid w:val="00723EF6"/>
    <w:rsid w:val="00732CE9"/>
    <w:rsid w:val="00744281"/>
    <w:rsid w:val="00745047"/>
    <w:rsid w:val="00745FB7"/>
    <w:rsid w:val="007664AB"/>
    <w:rsid w:val="00777520"/>
    <w:rsid w:val="007D52AA"/>
    <w:rsid w:val="00821A11"/>
    <w:rsid w:val="00826043"/>
    <w:rsid w:val="008374A3"/>
    <w:rsid w:val="0086367A"/>
    <w:rsid w:val="0087039B"/>
    <w:rsid w:val="00896F30"/>
    <w:rsid w:val="008B39C0"/>
    <w:rsid w:val="008E5DC1"/>
    <w:rsid w:val="00907F75"/>
    <w:rsid w:val="00913238"/>
    <w:rsid w:val="00923151"/>
    <w:rsid w:val="00935A77"/>
    <w:rsid w:val="009448E5"/>
    <w:rsid w:val="00945534"/>
    <w:rsid w:val="00960195"/>
    <w:rsid w:val="00971FD9"/>
    <w:rsid w:val="009929EB"/>
    <w:rsid w:val="0099459E"/>
    <w:rsid w:val="009B52A8"/>
    <w:rsid w:val="009C6796"/>
    <w:rsid w:val="009D202C"/>
    <w:rsid w:val="009E517D"/>
    <w:rsid w:val="009E5622"/>
    <w:rsid w:val="00A11285"/>
    <w:rsid w:val="00A16DBD"/>
    <w:rsid w:val="00A22078"/>
    <w:rsid w:val="00A223F1"/>
    <w:rsid w:val="00A24067"/>
    <w:rsid w:val="00A40D75"/>
    <w:rsid w:val="00A526F3"/>
    <w:rsid w:val="00A77A5F"/>
    <w:rsid w:val="00A83ACF"/>
    <w:rsid w:val="00A919F6"/>
    <w:rsid w:val="00AA1385"/>
    <w:rsid w:val="00AA2739"/>
    <w:rsid w:val="00AA2C8B"/>
    <w:rsid w:val="00AA7F65"/>
    <w:rsid w:val="00AB6F44"/>
    <w:rsid w:val="00B3227F"/>
    <w:rsid w:val="00B40167"/>
    <w:rsid w:val="00B543DF"/>
    <w:rsid w:val="00B5527B"/>
    <w:rsid w:val="00B6768F"/>
    <w:rsid w:val="00B75DB9"/>
    <w:rsid w:val="00BB4E42"/>
    <w:rsid w:val="00C01EC6"/>
    <w:rsid w:val="00C20577"/>
    <w:rsid w:val="00C231F2"/>
    <w:rsid w:val="00C61B95"/>
    <w:rsid w:val="00C6612B"/>
    <w:rsid w:val="00C73576"/>
    <w:rsid w:val="00C86CD6"/>
    <w:rsid w:val="00C90B21"/>
    <w:rsid w:val="00CA1821"/>
    <w:rsid w:val="00CB4842"/>
    <w:rsid w:val="00CC759E"/>
    <w:rsid w:val="00CE708E"/>
    <w:rsid w:val="00CF4B2C"/>
    <w:rsid w:val="00D03D04"/>
    <w:rsid w:val="00D05DAB"/>
    <w:rsid w:val="00D069CF"/>
    <w:rsid w:val="00D23110"/>
    <w:rsid w:val="00D376F8"/>
    <w:rsid w:val="00D42A62"/>
    <w:rsid w:val="00D44CC8"/>
    <w:rsid w:val="00D6729F"/>
    <w:rsid w:val="00D85659"/>
    <w:rsid w:val="00D86A77"/>
    <w:rsid w:val="00DB4FC9"/>
    <w:rsid w:val="00E37313"/>
    <w:rsid w:val="00E41A17"/>
    <w:rsid w:val="00E60B04"/>
    <w:rsid w:val="00E64E04"/>
    <w:rsid w:val="00E71CE8"/>
    <w:rsid w:val="00E85BCE"/>
    <w:rsid w:val="00EC5EDB"/>
    <w:rsid w:val="00ED07D5"/>
    <w:rsid w:val="00EF39D8"/>
    <w:rsid w:val="00F0380C"/>
    <w:rsid w:val="00F0761C"/>
    <w:rsid w:val="00F20711"/>
    <w:rsid w:val="00F24957"/>
    <w:rsid w:val="00F26056"/>
    <w:rsid w:val="00F347E5"/>
    <w:rsid w:val="00FB09A5"/>
    <w:rsid w:val="00FB3E63"/>
    <w:rsid w:val="00FB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Pr>
      <w:bCs w:val="0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ADB880B3E1E9646BB4371F53AF75752" ma:contentTypeVersion="2" ma:contentTypeDescription="Új dokumentum létrehozása." ma:contentTypeScope="" ma:versionID="a8a56594b04fea1d339bf153d6a25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dc4a4833f236c2800d262d802db2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E4C00-9F33-461C-9CDB-8FE66A527F63}"/>
</file>

<file path=customXml/itemProps2.xml><?xml version="1.0" encoding="utf-8"?>
<ds:datastoreItem xmlns:ds="http://schemas.openxmlformats.org/officeDocument/2006/customXml" ds:itemID="{05DDEBB0-A781-43FC-BE33-AD8695403FAF}"/>
</file>

<file path=customXml/itemProps3.xml><?xml version="1.0" encoding="utf-8"?>
<ds:datastoreItem xmlns:ds="http://schemas.openxmlformats.org/officeDocument/2006/customXml" ds:itemID="{568568BD-ACBB-48DF-94B2-FF6793BE1320}"/>
</file>

<file path=customXml/itemProps4.xml><?xml version="1.0" encoding="utf-8"?>
<ds:datastoreItem xmlns:ds="http://schemas.openxmlformats.org/officeDocument/2006/customXml" ds:itemID="{23005852-085B-4E3A-A877-D93DEF85F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2139</Words>
  <Characters>14234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03-2013-FVB-08-29</dc:title>
  <dc:creator>Brutoczky László</dc:creator>
  <cp:lastModifiedBy>AdminVJ</cp:lastModifiedBy>
  <cp:revision>2</cp:revision>
  <cp:lastPrinted>2013-08-29T14:08:00Z</cp:lastPrinted>
  <dcterms:created xsi:type="dcterms:W3CDTF">2013-08-30T07:25:00Z</dcterms:created>
  <dcterms:modified xsi:type="dcterms:W3CDTF">2013-08-30T07:25:00Z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0x010100FADB880B3E1E9646BB4371F53AF75752</vt:lpwstr>
  </property>
</Properties>
</file>