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B69" w:rsidRPr="00504D87" w:rsidRDefault="00034B69" w:rsidP="00034B69">
      <w:pPr>
        <w:spacing w:line="360" w:lineRule="exact"/>
        <w:ind w:right="-54"/>
        <w:jc w:val="center"/>
        <w:rPr>
          <w:rFonts w:ascii="Arial" w:hAnsi="Arial" w:cs="Arial"/>
          <w:b/>
          <w:smallCaps/>
          <w:sz w:val="22"/>
          <w:szCs w:val="22"/>
        </w:rPr>
      </w:pPr>
      <w:r w:rsidRPr="00504D87">
        <w:rPr>
          <w:rFonts w:ascii="Arial" w:hAnsi="Arial" w:cs="Arial"/>
          <w:b/>
          <w:smallCaps/>
          <w:sz w:val="22"/>
          <w:szCs w:val="22"/>
        </w:rPr>
        <w:t>Vállalkozási Szerződés (tervezet)</w:t>
      </w:r>
    </w:p>
    <w:p w:rsidR="00034B69" w:rsidRPr="00504D87" w:rsidRDefault="00034B69" w:rsidP="00034B69">
      <w:pPr>
        <w:spacing w:line="360" w:lineRule="exact"/>
        <w:ind w:right="-54"/>
        <w:jc w:val="center"/>
        <w:rPr>
          <w:rFonts w:ascii="Arial" w:hAnsi="Arial" w:cs="Arial"/>
          <w:b/>
          <w:smallCaps/>
          <w:sz w:val="22"/>
          <w:szCs w:val="22"/>
        </w:rPr>
      </w:pPr>
      <w:r w:rsidRPr="00504D87">
        <w:rPr>
          <w:rFonts w:ascii="Arial" w:hAnsi="Arial" w:cs="Arial"/>
          <w:b/>
          <w:smallCaps/>
          <w:sz w:val="22"/>
          <w:szCs w:val="22"/>
        </w:rPr>
        <w:t xml:space="preserve">Közgyűlési, bizottsági szavazó-, </w:t>
      </w:r>
      <w:proofErr w:type="spellStart"/>
      <w:r w:rsidRPr="00504D87">
        <w:rPr>
          <w:rFonts w:ascii="Arial" w:hAnsi="Arial" w:cs="Arial"/>
          <w:b/>
          <w:smallCaps/>
          <w:sz w:val="22"/>
          <w:szCs w:val="22"/>
        </w:rPr>
        <w:t>hangosítórendszer</w:t>
      </w:r>
      <w:proofErr w:type="spellEnd"/>
      <w:r w:rsidRPr="00504D87">
        <w:rPr>
          <w:rFonts w:ascii="Arial" w:hAnsi="Arial" w:cs="Arial"/>
          <w:b/>
          <w:smallCaps/>
          <w:sz w:val="22"/>
          <w:szCs w:val="22"/>
        </w:rPr>
        <w:t xml:space="preserve"> biztosítása tárgyában</w:t>
      </w:r>
    </w:p>
    <w:p w:rsidR="00034B69" w:rsidRDefault="00034B69" w:rsidP="00034B69">
      <w:pPr>
        <w:jc w:val="center"/>
        <w:rPr>
          <w:rFonts w:ascii="Arial" w:hAnsi="Arial" w:cs="Arial"/>
          <w:sz w:val="22"/>
          <w:szCs w:val="22"/>
        </w:rPr>
      </w:pPr>
    </w:p>
    <w:p w:rsidR="00034B69" w:rsidRPr="00504D87" w:rsidRDefault="00034B69" w:rsidP="00034B69">
      <w:pPr>
        <w:jc w:val="center"/>
        <w:rPr>
          <w:rFonts w:ascii="Arial" w:hAnsi="Arial" w:cs="Arial"/>
          <w:sz w:val="22"/>
          <w:szCs w:val="22"/>
        </w:rPr>
      </w:pPr>
    </w:p>
    <w:p w:rsidR="00034B69" w:rsidRPr="00504D87" w:rsidRDefault="00034B69" w:rsidP="00034B69">
      <w:pPr>
        <w:jc w:val="both"/>
        <w:rPr>
          <w:rFonts w:ascii="Arial" w:hAnsi="Arial" w:cs="Arial"/>
          <w:sz w:val="22"/>
          <w:szCs w:val="22"/>
        </w:rPr>
      </w:pPr>
      <w:r w:rsidRPr="00504D87">
        <w:rPr>
          <w:rFonts w:ascii="Arial" w:eastAsia="Arial" w:hAnsi="Arial" w:cs="Arial"/>
          <w:sz w:val="22"/>
          <w:szCs w:val="22"/>
        </w:rPr>
        <w:t>amely létrejött egyrészről</w:t>
      </w:r>
    </w:p>
    <w:p w:rsidR="00034B69" w:rsidRPr="00504D87" w:rsidRDefault="00034B69" w:rsidP="00034B69">
      <w:pPr>
        <w:jc w:val="both"/>
        <w:rPr>
          <w:rFonts w:ascii="Arial" w:hAnsi="Arial" w:cs="Arial"/>
          <w:b/>
          <w:sz w:val="22"/>
          <w:szCs w:val="22"/>
        </w:rPr>
      </w:pPr>
      <w:r w:rsidRPr="00504D87">
        <w:rPr>
          <w:rFonts w:ascii="Arial" w:eastAsia="Arial" w:hAnsi="Arial" w:cs="Arial"/>
          <w:b/>
          <w:sz w:val="22"/>
          <w:szCs w:val="22"/>
        </w:rPr>
        <w:t>Budapest Főváros Főpolgármesteri Hivatal</w:t>
      </w:r>
    </w:p>
    <w:p w:rsidR="00034B69" w:rsidRPr="00504D87" w:rsidRDefault="00034B69" w:rsidP="00034B69">
      <w:pPr>
        <w:jc w:val="both"/>
        <w:rPr>
          <w:rFonts w:ascii="Arial" w:hAnsi="Arial" w:cs="Arial"/>
          <w:sz w:val="22"/>
          <w:szCs w:val="22"/>
        </w:rPr>
      </w:pPr>
      <w:r w:rsidRPr="00504D87">
        <w:rPr>
          <w:rFonts w:ascii="Arial" w:eastAsia="Arial" w:hAnsi="Arial" w:cs="Arial"/>
          <w:sz w:val="22"/>
          <w:szCs w:val="22"/>
        </w:rPr>
        <w:t xml:space="preserve">Képviseli: </w:t>
      </w:r>
      <w:r w:rsidRPr="00504D87">
        <w:rPr>
          <w:rFonts w:ascii="Arial" w:hAnsi="Arial" w:cs="Arial"/>
          <w:sz w:val="22"/>
          <w:szCs w:val="22"/>
        </w:rPr>
        <w:tab/>
      </w:r>
      <w:r w:rsidRPr="00504D87">
        <w:rPr>
          <w:rFonts w:ascii="Arial" w:hAnsi="Arial" w:cs="Arial"/>
          <w:sz w:val="22"/>
          <w:szCs w:val="22"/>
        </w:rPr>
        <w:tab/>
      </w:r>
      <w:r w:rsidRPr="00504D87">
        <w:rPr>
          <w:rFonts w:ascii="Arial" w:hAnsi="Arial" w:cs="Arial"/>
          <w:sz w:val="22"/>
          <w:szCs w:val="22"/>
        </w:rPr>
        <w:tab/>
      </w:r>
      <w:r w:rsidRPr="00504D87">
        <w:rPr>
          <w:rFonts w:ascii="Arial" w:hAnsi="Arial" w:cs="Arial"/>
          <w:sz w:val="22"/>
          <w:szCs w:val="22"/>
        </w:rPr>
        <w:tab/>
      </w:r>
      <w:proofErr w:type="spellStart"/>
      <w:r w:rsidRPr="00504D87">
        <w:rPr>
          <w:rFonts w:ascii="Arial" w:eastAsia="Arial" w:hAnsi="Arial" w:cs="Arial"/>
          <w:sz w:val="22"/>
          <w:szCs w:val="22"/>
        </w:rPr>
        <w:t>Sárádi</w:t>
      </w:r>
      <w:proofErr w:type="spellEnd"/>
      <w:r w:rsidRPr="00504D87">
        <w:rPr>
          <w:rFonts w:ascii="Arial" w:eastAsia="Arial" w:hAnsi="Arial" w:cs="Arial"/>
          <w:sz w:val="22"/>
          <w:szCs w:val="22"/>
        </w:rPr>
        <w:t xml:space="preserve"> Kálmánné dr. főjegyző </w:t>
      </w:r>
    </w:p>
    <w:p w:rsidR="00034B69" w:rsidRPr="00504D87" w:rsidRDefault="00034B69" w:rsidP="00034B69">
      <w:pPr>
        <w:jc w:val="both"/>
        <w:rPr>
          <w:rFonts w:ascii="Arial" w:hAnsi="Arial" w:cs="Arial"/>
          <w:sz w:val="22"/>
          <w:szCs w:val="22"/>
        </w:rPr>
      </w:pPr>
      <w:r w:rsidRPr="00504D87">
        <w:rPr>
          <w:rFonts w:ascii="Arial" w:eastAsia="Arial" w:hAnsi="Arial" w:cs="Arial"/>
          <w:sz w:val="22"/>
          <w:szCs w:val="22"/>
        </w:rPr>
        <w:t>Cím:</w:t>
      </w:r>
      <w:r w:rsidRPr="00504D87">
        <w:rPr>
          <w:rFonts w:ascii="Arial" w:hAnsi="Arial" w:cs="Arial"/>
          <w:sz w:val="22"/>
          <w:szCs w:val="22"/>
        </w:rPr>
        <w:tab/>
      </w:r>
      <w:r w:rsidRPr="00504D87">
        <w:rPr>
          <w:rFonts w:ascii="Arial" w:hAnsi="Arial" w:cs="Arial"/>
          <w:sz w:val="22"/>
          <w:szCs w:val="22"/>
        </w:rPr>
        <w:tab/>
      </w:r>
      <w:r w:rsidRPr="00504D87">
        <w:rPr>
          <w:rFonts w:ascii="Arial" w:hAnsi="Arial" w:cs="Arial"/>
          <w:sz w:val="22"/>
          <w:szCs w:val="22"/>
        </w:rPr>
        <w:tab/>
      </w:r>
      <w:r w:rsidRPr="00504D87">
        <w:rPr>
          <w:rFonts w:ascii="Arial" w:hAnsi="Arial" w:cs="Arial"/>
          <w:sz w:val="22"/>
          <w:szCs w:val="22"/>
        </w:rPr>
        <w:tab/>
      </w:r>
      <w:r w:rsidRPr="00504D87">
        <w:rPr>
          <w:rFonts w:ascii="Arial" w:hAnsi="Arial" w:cs="Arial"/>
          <w:sz w:val="22"/>
          <w:szCs w:val="22"/>
        </w:rPr>
        <w:tab/>
      </w:r>
      <w:r w:rsidRPr="00504D87">
        <w:rPr>
          <w:rFonts w:ascii="Arial" w:eastAsia="Arial" w:hAnsi="Arial" w:cs="Arial"/>
          <w:sz w:val="22"/>
          <w:szCs w:val="22"/>
        </w:rPr>
        <w:t>1052 Budapest, Városház u. 9-11.</w:t>
      </w:r>
    </w:p>
    <w:p w:rsidR="00034B69" w:rsidRPr="00504D87" w:rsidRDefault="00034B69" w:rsidP="00034B69">
      <w:pPr>
        <w:jc w:val="both"/>
        <w:rPr>
          <w:rFonts w:ascii="Arial" w:hAnsi="Arial" w:cs="Arial"/>
          <w:sz w:val="22"/>
          <w:szCs w:val="22"/>
        </w:rPr>
      </w:pPr>
      <w:r w:rsidRPr="00504D87">
        <w:rPr>
          <w:rFonts w:ascii="Arial" w:eastAsia="Arial" w:hAnsi="Arial" w:cs="Arial"/>
          <w:sz w:val="22"/>
          <w:szCs w:val="22"/>
        </w:rPr>
        <w:t xml:space="preserve">Adószám: </w:t>
      </w:r>
      <w:r w:rsidRPr="00504D87">
        <w:rPr>
          <w:rFonts w:ascii="Arial" w:hAnsi="Arial" w:cs="Arial"/>
          <w:sz w:val="22"/>
          <w:szCs w:val="22"/>
        </w:rPr>
        <w:tab/>
      </w:r>
      <w:r w:rsidRPr="00504D87">
        <w:rPr>
          <w:rFonts w:ascii="Arial" w:hAnsi="Arial" w:cs="Arial"/>
          <w:sz w:val="22"/>
          <w:szCs w:val="22"/>
        </w:rPr>
        <w:tab/>
      </w:r>
      <w:r w:rsidRPr="00504D87">
        <w:rPr>
          <w:rFonts w:ascii="Arial" w:hAnsi="Arial" w:cs="Arial"/>
          <w:sz w:val="22"/>
          <w:szCs w:val="22"/>
        </w:rPr>
        <w:tab/>
      </w:r>
      <w:r w:rsidRPr="00504D87">
        <w:rPr>
          <w:rFonts w:ascii="Arial" w:hAnsi="Arial" w:cs="Arial"/>
          <w:sz w:val="22"/>
          <w:szCs w:val="22"/>
        </w:rPr>
        <w:tab/>
      </w:r>
      <w:r w:rsidRPr="00504D87">
        <w:rPr>
          <w:rFonts w:ascii="Arial" w:eastAsia="Arial" w:hAnsi="Arial" w:cs="Arial"/>
          <w:sz w:val="22"/>
          <w:szCs w:val="22"/>
        </w:rPr>
        <w:t>15490012-2-41</w:t>
      </w:r>
    </w:p>
    <w:p w:rsidR="00034B69" w:rsidRPr="00504D87" w:rsidRDefault="00034B69" w:rsidP="00034B69">
      <w:pPr>
        <w:jc w:val="both"/>
        <w:rPr>
          <w:rFonts w:ascii="Arial" w:hAnsi="Arial" w:cs="Arial"/>
          <w:sz w:val="22"/>
          <w:szCs w:val="22"/>
        </w:rPr>
      </w:pPr>
      <w:r w:rsidRPr="00504D87">
        <w:rPr>
          <w:rFonts w:ascii="Arial" w:eastAsia="Arial" w:hAnsi="Arial" w:cs="Arial"/>
          <w:sz w:val="22"/>
          <w:szCs w:val="22"/>
        </w:rPr>
        <w:t>Törzskönyvi azonosító szám:</w:t>
      </w:r>
      <w:r>
        <w:rPr>
          <w:rFonts w:ascii="Arial" w:hAnsi="Arial" w:cs="Arial"/>
          <w:sz w:val="22"/>
          <w:szCs w:val="22"/>
        </w:rPr>
        <w:tab/>
      </w:r>
      <w:r w:rsidRPr="00504D87">
        <w:rPr>
          <w:rFonts w:ascii="Arial" w:eastAsia="Arial" w:hAnsi="Arial" w:cs="Arial"/>
          <w:sz w:val="22"/>
          <w:szCs w:val="22"/>
        </w:rPr>
        <w:t>490012</w:t>
      </w:r>
    </w:p>
    <w:p w:rsidR="00034B69" w:rsidRPr="00504D87" w:rsidRDefault="00034B69" w:rsidP="00034B69">
      <w:pPr>
        <w:jc w:val="both"/>
        <w:rPr>
          <w:rFonts w:ascii="Arial" w:hAnsi="Arial" w:cs="Arial"/>
          <w:sz w:val="22"/>
          <w:szCs w:val="22"/>
        </w:rPr>
      </w:pPr>
      <w:r w:rsidRPr="00504D87">
        <w:rPr>
          <w:rFonts w:ascii="Arial" w:eastAsia="Arial" w:hAnsi="Arial" w:cs="Arial"/>
          <w:sz w:val="22"/>
          <w:szCs w:val="22"/>
        </w:rPr>
        <w:t>KSH statisztikai számjel:</w:t>
      </w:r>
      <w:r w:rsidRPr="00504D87">
        <w:rPr>
          <w:rFonts w:ascii="Arial" w:hAnsi="Arial" w:cs="Arial"/>
          <w:sz w:val="22"/>
          <w:szCs w:val="22"/>
        </w:rPr>
        <w:tab/>
      </w:r>
      <w:r w:rsidRPr="00504D87">
        <w:rPr>
          <w:rFonts w:ascii="Arial" w:hAnsi="Arial" w:cs="Arial"/>
          <w:sz w:val="22"/>
          <w:szCs w:val="22"/>
        </w:rPr>
        <w:tab/>
      </w:r>
      <w:r w:rsidRPr="00504D87">
        <w:rPr>
          <w:rFonts w:ascii="Arial" w:eastAsia="Arial" w:hAnsi="Arial" w:cs="Arial"/>
          <w:sz w:val="22"/>
          <w:szCs w:val="22"/>
        </w:rPr>
        <w:t>15490012-8411-325-01</w:t>
      </w:r>
    </w:p>
    <w:p w:rsidR="00034B69" w:rsidRPr="00504D87" w:rsidRDefault="00034B69" w:rsidP="00034B69">
      <w:pPr>
        <w:jc w:val="both"/>
        <w:rPr>
          <w:rFonts w:ascii="Arial" w:hAnsi="Arial" w:cs="Arial"/>
          <w:sz w:val="22"/>
          <w:szCs w:val="22"/>
        </w:rPr>
      </w:pPr>
      <w:r w:rsidRPr="00504D87">
        <w:rPr>
          <w:rFonts w:ascii="Arial" w:eastAsia="Arial" w:hAnsi="Arial" w:cs="Arial"/>
          <w:sz w:val="22"/>
          <w:szCs w:val="22"/>
        </w:rPr>
        <w:t>ÁHTI azonosító:</w:t>
      </w:r>
      <w:r w:rsidRPr="00504D87">
        <w:rPr>
          <w:rFonts w:ascii="Arial" w:hAnsi="Arial" w:cs="Arial"/>
          <w:sz w:val="22"/>
          <w:szCs w:val="22"/>
        </w:rPr>
        <w:tab/>
      </w:r>
      <w:r w:rsidRPr="00504D87">
        <w:rPr>
          <w:rFonts w:ascii="Arial" w:hAnsi="Arial" w:cs="Arial"/>
          <w:sz w:val="22"/>
          <w:szCs w:val="22"/>
        </w:rPr>
        <w:tab/>
      </w:r>
      <w:r w:rsidRPr="00504D87">
        <w:rPr>
          <w:rFonts w:ascii="Arial" w:hAnsi="Arial" w:cs="Arial"/>
          <w:sz w:val="22"/>
          <w:szCs w:val="22"/>
        </w:rPr>
        <w:tab/>
      </w:r>
      <w:r w:rsidRPr="00504D87">
        <w:rPr>
          <w:rFonts w:ascii="Arial" w:eastAsia="Arial" w:hAnsi="Arial" w:cs="Arial"/>
          <w:sz w:val="22"/>
          <w:szCs w:val="22"/>
        </w:rPr>
        <w:t>729028</w:t>
      </w:r>
    </w:p>
    <w:p w:rsidR="00034B69" w:rsidRPr="00504D87" w:rsidRDefault="00034B69" w:rsidP="00034B69">
      <w:pPr>
        <w:jc w:val="both"/>
        <w:rPr>
          <w:rFonts w:ascii="Arial" w:hAnsi="Arial" w:cs="Arial"/>
          <w:sz w:val="22"/>
          <w:szCs w:val="22"/>
        </w:rPr>
      </w:pPr>
      <w:r w:rsidRPr="00504D87">
        <w:rPr>
          <w:rFonts w:ascii="Arial" w:eastAsia="Arial" w:hAnsi="Arial" w:cs="Arial"/>
          <w:sz w:val="22"/>
          <w:szCs w:val="22"/>
        </w:rPr>
        <w:t>Fizetési (bank)számlaszáma:</w:t>
      </w:r>
      <w:r>
        <w:rPr>
          <w:rFonts w:ascii="Arial" w:hAnsi="Arial" w:cs="Arial"/>
          <w:sz w:val="22"/>
          <w:szCs w:val="22"/>
        </w:rPr>
        <w:tab/>
      </w:r>
      <w:r w:rsidRPr="00504D87">
        <w:rPr>
          <w:rFonts w:ascii="Arial" w:eastAsia="Arial" w:hAnsi="Arial" w:cs="Arial"/>
          <w:sz w:val="22"/>
          <w:szCs w:val="22"/>
        </w:rPr>
        <w:t>11784009-15735636</w:t>
      </w:r>
    </w:p>
    <w:p w:rsidR="00034B69" w:rsidRPr="00504D87" w:rsidRDefault="00034B69" w:rsidP="00034B69">
      <w:pPr>
        <w:jc w:val="both"/>
        <w:rPr>
          <w:rFonts w:ascii="Arial" w:hAnsi="Arial" w:cs="Arial"/>
          <w:sz w:val="22"/>
          <w:szCs w:val="22"/>
        </w:rPr>
      </w:pPr>
      <w:r w:rsidRPr="00504D87">
        <w:rPr>
          <w:rFonts w:ascii="Arial" w:eastAsia="Arial" w:hAnsi="Arial" w:cs="Arial"/>
          <w:sz w:val="22"/>
          <w:szCs w:val="22"/>
        </w:rPr>
        <w:t xml:space="preserve">mint Megrendelő (a továbbiakban: </w:t>
      </w:r>
      <w:r w:rsidRPr="00504D87">
        <w:rPr>
          <w:rFonts w:ascii="Arial" w:eastAsia="Arial" w:hAnsi="Arial" w:cs="Arial"/>
          <w:b/>
          <w:sz w:val="22"/>
          <w:szCs w:val="22"/>
        </w:rPr>
        <w:t>Megrendelő</w:t>
      </w:r>
      <w:r w:rsidRPr="00504D87">
        <w:rPr>
          <w:rFonts w:ascii="Arial" w:eastAsia="Arial" w:hAnsi="Arial" w:cs="Arial"/>
          <w:sz w:val="22"/>
          <w:szCs w:val="22"/>
        </w:rPr>
        <w:t xml:space="preserve">),  </w:t>
      </w:r>
    </w:p>
    <w:p w:rsidR="00034B69" w:rsidRPr="00504D87" w:rsidRDefault="00034B69" w:rsidP="00034B69">
      <w:pPr>
        <w:jc w:val="both"/>
        <w:rPr>
          <w:rFonts w:ascii="Arial" w:hAnsi="Arial" w:cs="Arial"/>
          <w:sz w:val="22"/>
          <w:szCs w:val="22"/>
        </w:rPr>
      </w:pPr>
    </w:p>
    <w:p w:rsidR="00034B69" w:rsidRDefault="00034B69" w:rsidP="00034B69">
      <w:pPr>
        <w:jc w:val="both"/>
        <w:rPr>
          <w:rFonts w:ascii="Arial" w:hAnsi="Arial" w:cs="Arial"/>
          <w:sz w:val="22"/>
          <w:szCs w:val="22"/>
        </w:rPr>
      </w:pPr>
      <w:r w:rsidRPr="00504D87">
        <w:rPr>
          <w:rFonts w:ascii="Arial" w:eastAsia="Arial" w:hAnsi="Arial" w:cs="Arial"/>
          <w:sz w:val="22"/>
          <w:szCs w:val="22"/>
        </w:rPr>
        <w:t xml:space="preserve">másrészről </w:t>
      </w:r>
      <w:r w:rsidRPr="00504D87">
        <w:rPr>
          <w:rFonts w:ascii="Arial" w:hAnsi="Arial" w:cs="Arial"/>
          <w:sz w:val="22"/>
          <w:szCs w:val="22"/>
        </w:rPr>
        <w:tab/>
      </w:r>
    </w:p>
    <w:p w:rsidR="00034B69" w:rsidRPr="00C530F2" w:rsidRDefault="00034B69" w:rsidP="00034B69">
      <w:pPr>
        <w:jc w:val="both"/>
        <w:rPr>
          <w:rFonts w:ascii="Arial" w:hAnsi="Arial" w:cs="Arial"/>
          <w:b/>
          <w:sz w:val="22"/>
          <w:szCs w:val="22"/>
        </w:rPr>
      </w:pPr>
      <w:r w:rsidRPr="00C530F2">
        <w:rPr>
          <w:rFonts w:ascii="Arial" w:hAnsi="Arial" w:cs="Arial"/>
          <w:b/>
          <w:sz w:val="22"/>
          <w:szCs w:val="22"/>
        </w:rPr>
        <w:t>GLOBOMAX Zrt.</w:t>
      </w:r>
      <w:r w:rsidRPr="00C530F2">
        <w:rPr>
          <w:rFonts w:ascii="Arial" w:hAnsi="Arial" w:cs="Arial"/>
          <w:b/>
          <w:sz w:val="22"/>
          <w:szCs w:val="22"/>
        </w:rPr>
        <w:tab/>
      </w:r>
      <w:r w:rsidRPr="00C530F2">
        <w:rPr>
          <w:rFonts w:ascii="Arial" w:hAnsi="Arial" w:cs="Arial"/>
          <w:b/>
          <w:sz w:val="22"/>
          <w:szCs w:val="22"/>
        </w:rPr>
        <w:tab/>
      </w:r>
      <w:r w:rsidRPr="00C530F2">
        <w:rPr>
          <w:rFonts w:ascii="Arial" w:hAnsi="Arial" w:cs="Arial"/>
          <w:b/>
          <w:sz w:val="22"/>
          <w:szCs w:val="22"/>
        </w:rPr>
        <w:tab/>
      </w:r>
    </w:p>
    <w:p w:rsidR="00034B69" w:rsidRPr="00504D87" w:rsidRDefault="00034B69" w:rsidP="00034B69">
      <w:pPr>
        <w:jc w:val="both"/>
        <w:rPr>
          <w:rFonts w:ascii="Arial" w:hAnsi="Arial" w:cs="Arial"/>
          <w:sz w:val="22"/>
          <w:szCs w:val="22"/>
        </w:rPr>
      </w:pPr>
      <w:r w:rsidRPr="00504D87">
        <w:rPr>
          <w:rFonts w:ascii="Arial" w:eastAsia="Arial" w:hAnsi="Arial" w:cs="Arial"/>
          <w:sz w:val="22"/>
          <w:szCs w:val="22"/>
        </w:rPr>
        <w:t xml:space="preserve">Képviseli: </w:t>
      </w:r>
      <w:r w:rsidRPr="00504D87">
        <w:rPr>
          <w:rFonts w:ascii="Arial" w:hAnsi="Arial" w:cs="Arial"/>
          <w:sz w:val="22"/>
          <w:szCs w:val="22"/>
        </w:rPr>
        <w:tab/>
      </w:r>
      <w:r w:rsidRPr="00504D87">
        <w:rPr>
          <w:rFonts w:ascii="Arial" w:hAnsi="Arial" w:cs="Arial"/>
          <w:sz w:val="22"/>
          <w:szCs w:val="22"/>
        </w:rPr>
        <w:tab/>
      </w:r>
      <w:r w:rsidRPr="00504D87">
        <w:rPr>
          <w:rFonts w:ascii="Arial" w:hAnsi="Arial" w:cs="Arial"/>
          <w:sz w:val="22"/>
          <w:szCs w:val="22"/>
        </w:rPr>
        <w:tab/>
      </w:r>
      <w:r w:rsidRPr="00504D87">
        <w:rPr>
          <w:rFonts w:ascii="Arial" w:hAnsi="Arial" w:cs="Arial"/>
          <w:sz w:val="22"/>
          <w:szCs w:val="22"/>
        </w:rPr>
        <w:tab/>
      </w:r>
      <w:proofErr w:type="spellStart"/>
      <w:r w:rsidRPr="00504D87">
        <w:rPr>
          <w:rFonts w:ascii="Arial" w:eastAsia="Arial" w:hAnsi="Arial" w:cs="Arial"/>
          <w:sz w:val="22"/>
          <w:szCs w:val="22"/>
        </w:rPr>
        <w:t>Amberger</w:t>
      </w:r>
      <w:proofErr w:type="spellEnd"/>
      <w:r w:rsidRPr="00504D87">
        <w:rPr>
          <w:rFonts w:ascii="Arial" w:eastAsia="Arial" w:hAnsi="Arial" w:cs="Arial"/>
          <w:sz w:val="22"/>
          <w:szCs w:val="22"/>
        </w:rPr>
        <w:t xml:space="preserve"> Árpád vezérigazgató</w:t>
      </w:r>
    </w:p>
    <w:p w:rsidR="00034B69" w:rsidRPr="00504D87" w:rsidRDefault="00034B69" w:rsidP="00034B69">
      <w:pPr>
        <w:jc w:val="both"/>
        <w:rPr>
          <w:rFonts w:ascii="Arial" w:hAnsi="Arial" w:cs="Arial"/>
          <w:sz w:val="22"/>
          <w:szCs w:val="22"/>
        </w:rPr>
      </w:pPr>
      <w:r w:rsidRPr="00504D87">
        <w:rPr>
          <w:rFonts w:ascii="Arial" w:eastAsia="Arial" w:hAnsi="Arial" w:cs="Arial"/>
          <w:sz w:val="22"/>
          <w:szCs w:val="22"/>
        </w:rPr>
        <w:t xml:space="preserve">Székhelye: </w:t>
      </w:r>
      <w:r w:rsidRPr="00504D87">
        <w:rPr>
          <w:rFonts w:ascii="Arial" w:hAnsi="Arial" w:cs="Arial"/>
          <w:sz w:val="22"/>
          <w:szCs w:val="22"/>
        </w:rPr>
        <w:tab/>
      </w:r>
      <w:r w:rsidRPr="00504D87">
        <w:rPr>
          <w:rFonts w:ascii="Arial" w:hAnsi="Arial" w:cs="Arial"/>
          <w:sz w:val="22"/>
          <w:szCs w:val="22"/>
        </w:rPr>
        <w:tab/>
      </w:r>
      <w:r w:rsidRPr="00504D87">
        <w:rPr>
          <w:rFonts w:ascii="Arial" w:hAnsi="Arial" w:cs="Arial"/>
          <w:sz w:val="22"/>
          <w:szCs w:val="22"/>
        </w:rPr>
        <w:tab/>
      </w:r>
      <w:r w:rsidRPr="00504D87">
        <w:rPr>
          <w:rFonts w:ascii="Arial" w:hAnsi="Arial" w:cs="Arial"/>
          <w:sz w:val="22"/>
          <w:szCs w:val="22"/>
        </w:rPr>
        <w:tab/>
      </w:r>
      <w:r w:rsidRPr="00504D87">
        <w:rPr>
          <w:rFonts w:ascii="Arial" w:eastAsia="Arial" w:hAnsi="Arial" w:cs="Arial"/>
          <w:sz w:val="22"/>
          <w:szCs w:val="22"/>
        </w:rPr>
        <w:t xml:space="preserve">1155 Budapest, </w:t>
      </w:r>
      <w:proofErr w:type="spellStart"/>
      <w:r w:rsidRPr="00504D87">
        <w:rPr>
          <w:rFonts w:ascii="Arial" w:eastAsia="Arial" w:hAnsi="Arial" w:cs="Arial"/>
          <w:sz w:val="22"/>
          <w:szCs w:val="22"/>
        </w:rPr>
        <w:t>Wysocki</w:t>
      </w:r>
      <w:proofErr w:type="spellEnd"/>
      <w:r w:rsidRPr="00504D87">
        <w:rPr>
          <w:rFonts w:ascii="Arial" w:eastAsia="Arial" w:hAnsi="Arial" w:cs="Arial"/>
          <w:sz w:val="22"/>
          <w:szCs w:val="22"/>
        </w:rPr>
        <w:t xml:space="preserve"> utca 1.</w:t>
      </w:r>
    </w:p>
    <w:p w:rsidR="00034B69" w:rsidRPr="00504D87" w:rsidRDefault="00034B69" w:rsidP="00034B69">
      <w:pPr>
        <w:jc w:val="both"/>
        <w:rPr>
          <w:rFonts w:ascii="Arial" w:hAnsi="Arial" w:cs="Arial"/>
          <w:bCs/>
          <w:sz w:val="22"/>
          <w:szCs w:val="22"/>
        </w:rPr>
      </w:pPr>
      <w:r w:rsidRPr="00504D87">
        <w:rPr>
          <w:rFonts w:ascii="Arial" w:eastAsia="Arial" w:hAnsi="Arial" w:cs="Arial"/>
          <w:sz w:val="22"/>
          <w:szCs w:val="22"/>
        </w:rPr>
        <w:t>Cégjegyzékszám:</w:t>
      </w:r>
      <w:r>
        <w:rPr>
          <w:rFonts w:ascii="Arial" w:hAnsi="Arial" w:cs="Arial"/>
          <w:sz w:val="22"/>
          <w:szCs w:val="22"/>
        </w:rPr>
        <w:tab/>
      </w:r>
      <w:r>
        <w:rPr>
          <w:rFonts w:ascii="Arial" w:hAnsi="Arial" w:cs="Arial"/>
          <w:sz w:val="22"/>
          <w:szCs w:val="22"/>
        </w:rPr>
        <w:tab/>
      </w:r>
      <w:r>
        <w:rPr>
          <w:rFonts w:ascii="Arial" w:hAnsi="Arial" w:cs="Arial"/>
          <w:sz w:val="22"/>
          <w:szCs w:val="22"/>
        </w:rPr>
        <w:tab/>
      </w:r>
      <w:r w:rsidRPr="00504D87">
        <w:rPr>
          <w:rFonts w:ascii="Arial" w:eastAsia="Arial" w:hAnsi="Arial" w:cs="Arial"/>
          <w:sz w:val="22"/>
          <w:szCs w:val="22"/>
        </w:rPr>
        <w:t>01-10-047166</w:t>
      </w:r>
    </w:p>
    <w:p w:rsidR="00034B69" w:rsidRPr="00504D87" w:rsidRDefault="00034B69" w:rsidP="00034B69">
      <w:pPr>
        <w:jc w:val="both"/>
        <w:rPr>
          <w:rFonts w:ascii="Arial" w:hAnsi="Arial" w:cs="Arial"/>
          <w:sz w:val="22"/>
          <w:szCs w:val="22"/>
        </w:rPr>
      </w:pPr>
      <w:r w:rsidRPr="00504D87">
        <w:rPr>
          <w:rFonts w:ascii="Arial" w:eastAsia="Arial" w:hAnsi="Arial" w:cs="Arial"/>
          <w:sz w:val="22"/>
          <w:szCs w:val="22"/>
        </w:rPr>
        <w:t>Adószám: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04D87">
        <w:rPr>
          <w:rFonts w:ascii="Arial" w:eastAsia="Arial" w:hAnsi="Arial" w:cs="Arial"/>
          <w:sz w:val="22"/>
          <w:szCs w:val="22"/>
        </w:rPr>
        <w:t>23504550-2-42</w:t>
      </w:r>
    </w:p>
    <w:p w:rsidR="00034B69" w:rsidRPr="00504D87" w:rsidRDefault="00034B69" w:rsidP="00034B69">
      <w:pPr>
        <w:rPr>
          <w:rFonts w:ascii="Arial" w:eastAsia="Arial" w:hAnsi="Arial" w:cs="Arial"/>
          <w:sz w:val="22"/>
          <w:szCs w:val="22"/>
        </w:rPr>
      </w:pPr>
      <w:r w:rsidRPr="00504D87">
        <w:rPr>
          <w:rFonts w:ascii="Arial" w:eastAsia="Arial" w:hAnsi="Arial" w:cs="Arial"/>
          <w:sz w:val="22"/>
          <w:szCs w:val="22"/>
        </w:rPr>
        <w:t>Fizetési számlaszám:</w:t>
      </w:r>
      <w:r w:rsidRPr="00504D87">
        <w:rPr>
          <w:rFonts w:ascii="Arial" w:hAnsi="Arial" w:cs="Arial"/>
          <w:sz w:val="22"/>
          <w:szCs w:val="22"/>
        </w:rPr>
        <w:tab/>
      </w:r>
      <w:r w:rsidRPr="00504D87">
        <w:rPr>
          <w:rFonts w:ascii="Arial" w:hAnsi="Arial" w:cs="Arial"/>
          <w:sz w:val="22"/>
          <w:szCs w:val="22"/>
        </w:rPr>
        <w:tab/>
        <w:t xml:space="preserve">            </w:t>
      </w:r>
      <w:r w:rsidRPr="00504D87">
        <w:rPr>
          <w:rFonts w:ascii="Arial" w:eastAsia="Arial" w:hAnsi="Arial" w:cs="Arial"/>
          <w:sz w:val="22"/>
          <w:szCs w:val="22"/>
        </w:rPr>
        <w:t>65100235-11065797 (Pátria Takarék Szövetkezet)</w:t>
      </w:r>
    </w:p>
    <w:p w:rsidR="00034B69" w:rsidRPr="00504D87" w:rsidRDefault="00034B69" w:rsidP="00034B69">
      <w:pPr>
        <w:ind w:right="-1"/>
        <w:jc w:val="both"/>
        <w:rPr>
          <w:rFonts w:ascii="Arial" w:hAnsi="Arial" w:cs="Arial"/>
          <w:sz w:val="22"/>
          <w:szCs w:val="22"/>
        </w:rPr>
      </w:pPr>
      <w:r w:rsidRPr="00504D87">
        <w:rPr>
          <w:rFonts w:ascii="Arial" w:eastAsia="Arial" w:hAnsi="Arial" w:cs="Arial"/>
          <w:sz w:val="22"/>
          <w:szCs w:val="22"/>
        </w:rPr>
        <w:t xml:space="preserve">mint Vállalkozó (a továbbiakban: </w:t>
      </w:r>
      <w:r w:rsidRPr="00504D87">
        <w:rPr>
          <w:rFonts w:ascii="Arial" w:eastAsia="Arial" w:hAnsi="Arial" w:cs="Arial"/>
          <w:b/>
          <w:sz w:val="22"/>
          <w:szCs w:val="22"/>
        </w:rPr>
        <w:t>Vállalkozó</w:t>
      </w:r>
      <w:r w:rsidRPr="00504D87">
        <w:rPr>
          <w:rFonts w:ascii="Arial" w:eastAsia="Arial" w:hAnsi="Arial" w:cs="Arial"/>
          <w:sz w:val="22"/>
          <w:szCs w:val="22"/>
        </w:rPr>
        <w:t xml:space="preserve">) </w:t>
      </w:r>
    </w:p>
    <w:p w:rsidR="00034B69" w:rsidRPr="00504D87" w:rsidRDefault="00034B69" w:rsidP="00034B69">
      <w:pPr>
        <w:ind w:right="-1"/>
        <w:jc w:val="both"/>
        <w:rPr>
          <w:rFonts w:ascii="Arial" w:hAnsi="Arial" w:cs="Arial"/>
          <w:sz w:val="22"/>
          <w:szCs w:val="22"/>
        </w:rPr>
      </w:pPr>
    </w:p>
    <w:p w:rsidR="00034B69" w:rsidRPr="00504D87" w:rsidRDefault="00034B69" w:rsidP="00034B69">
      <w:pPr>
        <w:ind w:right="-1"/>
        <w:jc w:val="both"/>
        <w:rPr>
          <w:rFonts w:ascii="Arial" w:hAnsi="Arial" w:cs="Arial"/>
          <w:sz w:val="22"/>
          <w:szCs w:val="22"/>
        </w:rPr>
      </w:pPr>
      <w:r w:rsidRPr="00504D87">
        <w:rPr>
          <w:rFonts w:ascii="Arial" w:eastAsia="Arial" w:hAnsi="Arial" w:cs="Arial"/>
          <w:sz w:val="22"/>
          <w:szCs w:val="22"/>
        </w:rPr>
        <w:t xml:space="preserve">(Megrendelő és Vállalkozó külön-külön a </w:t>
      </w:r>
      <w:r w:rsidRPr="00504D87">
        <w:rPr>
          <w:rFonts w:ascii="Arial" w:eastAsia="Arial" w:hAnsi="Arial" w:cs="Arial"/>
          <w:b/>
          <w:sz w:val="22"/>
          <w:szCs w:val="22"/>
        </w:rPr>
        <w:t>Fél</w:t>
      </w:r>
      <w:r w:rsidRPr="00504D87">
        <w:rPr>
          <w:rFonts w:ascii="Arial" w:eastAsia="Arial" w:hAnsi="Arial" w:cs="Arial"/>
          <w:sz w:val="22"/>
          <w:szCs w:val="22"/>
        </w:rPr>
        <w:t xml:space="preserve">, együttesen a </w:t>
      </w:r>
      <w:r w:rsidRPr="00504D87">
        <w:rPr>
          <w:rFonts w:ascii="Arial" w:eastAsia="Arial" w:hAnsi="Arial" w:cs="Arial"/>
          <w:b/>
          <w:sz w:val="22"/>
          <w:szCs w:val="22"/>
        </w:rPr>
        <w:t>Felek</w:t>
      </w:r>
      <w:r w:rsidRPr="00504D87">
        <w:rPr>
          <w:rFonts w:ascii="Arial" w:eastAsia="Arial" w:hAnsi="Arial" w:cs="Arial"/>
          <w:sz w:val="22"/>
          <w:szCs w:val="22"/>
        </w:rPr>
        <w:t>) között az alulírott helyen és időben az alábbi feltételekkel:</w:t>
      </w:r>
    </w:p>
    <w:p w:rsidR="00034B69" w:rsidRPr="00504D87" w:rsidRDefault="00034B69" w:rsidP="00034B69">
      <w:pPr>
        <w:jc w:val="both"/>
        <w:rPr>
          <w:rFonts w:ascii="Arial" w:hAnsi="Arial" w:cs="Arial"/>
          <w:sz w:val="22"/>
          <w:szCs w:val="22"/>
        </w:rPr>
      </w:pPr>
    </w:p>
    <w:p w:rsidR="00034B69" w:rsidRPr="00504D87" w:rsidRDefault="00034B69" w:rsidP="00034B69">
      <w:pPr>
        <w:jc w:val="both"/>
        <w:rPr>
          <w:rFonts w:ascii="Arial" w:hAnsi="Arial" w:cs="Arial"/>
          <w:b/>
          <w:sz w:val="22"/>
          <w:szCs w:val="22"/>
        </w:rPr>
      </w:pPr>
      <w:r w:rsidRPr="00504D87">
        <w:rPr>
          <w:rFonts w:ascii="Arial" w:eastAsia="Arial" w:hAnsi="Arial" w:cs="Arial"/>
          <w:b/>
          <w:sz w:val="22"/>
          <w:szCs w:val="22"/>
        </w:rPr>
        <w:t>Előzmény</w:t>
      </w:r>
    </w:p>
    <w:p w:rsidR="00034B69" w:rsidRPr="00504D87" w:rsidRDefault="00034B69" w:rsidP="00034B69">
      <w:pPr>
        <w:jc w:val="both"/>
        <w:rPr>
          <w:rFonts w:ascii="Arial" w:hAnsi="Arial" w:cs="Arial"/>
          <w:b/>
          <w:sz w:val="22"/>
          <w:szCs w:val="22"/>
        </w:rPr>
      </w:pPr>
    </w:p>
    <w:p w:rsidR="00034B69" w:rsidRPr="00504D87" w:rsidRDefault="00034B69" w:rsidP="00034B69">
      <w:pPr>
        <w:pStyle w:val="Listaszerbekezds"/>
        <w:numPr>
          <w:ilvl w:val="0"/>
          <w:numId w:val="5"/>
        </w:numPr>
        <w:spacing w:after="200"/>
        <w:contextualSpacing/>
        <w:jc w:val="both"/>
        <w:rPr>
          <w:rFonts w:ascii="Arial" w:eastAsia="Arial" w:hAnsi="Arial" w:cs="Arial"/>
          <w:sz w:val="22"/>
          <w:szCs w:val="22"/>
        </w:rPr>
      </w:pPr>
      <w:r w:rsidRPr="00504D87">
        <w:rPr>
          <w:rFonts w:ascii="Arial" w:eastAsia="Arial" w:hAnsi="Arial" w:cs="Arial"/>
          <w:sz w:val="22"/>
          <w:szCs w:val="22"/>
        </w:rPr>
        <w:t>Megrendelő, mint Ajánlatkérő a közbeszerzésekről szóló 2015. évi CXLIII. törvény (a továbbiakban: Kbt.) 98.</w:t>
      </w:r>
      <w:r>
        <w:rPr>
          <w:rFonts w:ascii="Arial" w:eastAsia="Arial" w:hAnsi="Arial" w:cs="Arial"/>
          <w:sz w:val="22"/>
          <w:szCs w:val="22"/>
        </w:rPr>
        <w:t xml:space="preserve"> </w:t>
      </w:r>
      <w:r w:rsidRPr="00504D87">
        <w:rPr>
          <w:rFonts w:ascii="Arial" w:eastAsia="Arial" w:hAnsi="Arial" w:cs="Arial"/>
          <w:sz w:val="22"/>
          <w:szCs w:val="22"/>
        </w:rPr>
        <w:t>§ (2) bekezdés c) pontj</w:t>
      </w:r>
      <w:r>
        <w:rPr>
          <w:rFonts w:ascii="Arial" w:eastAsia="Arial" w:hAnsi="Arial" w:cs="Arial"/>
          <w:sz w:val="22"/>
          <w:szCs w:val="22"/>
        </w:rPr>
        <w:t>ának</w:t>
      </w:r>
      <w:r w:rsidRPr="00504D87">
        <w:rPr>
          <w:rFonts w:ascii="Arial" w:eastAsia="Arial" w:hAnsi="Arial" w:cs="Arial"/>
          <w:sz w:val="22"/>
          <w:szCs w:val="22"/>
        </w:rPr>
        <w:t xml:space="preserve"> rendelkezései szerint uniós értékhatár alatti</w:t>
      </w:r>
      <w:r>
        <w:rPr>
          <w:rFonts w:ascii="Arial" w:eastAsia="Arial" w:hAnsi="Arial" w:cs="Arial"/>
          <w:sz w:val="22"/>
          <w:szCs w:val="22"/>
        </w:rPr>
        <w:t>,</w:t>
      </w:r>
      <w:r w:rsidRPr="00504D87">
        <w:rPr>
          <w:rFonts w:ascii="Arial" w:eastAsia="Arial" w:hAnsi="Arial" w:cs="Arial"/>
          <w:sz w:val="22"/>
          <w:szCs w:val="22"/>
        </w:rPr>
        <w:t xml:space="preserve"> hirdetmény nélküli tárgyalásos közbeszerzési eljárást folytatott le </w:t>
      </w:r>
      <w:r w:rsidRPr="00C530F2">
        <w:rPr>
          <w:rFonts w:ascii="Arial" w:eastAsia="Arial" w:hAnsi="Arial" w:cs="Arial"/>
          <w:b/>
          <w:i/>
          <w:sz w:val="22"/>
          <w:szCs w:val="22"/>
        </w:rPr>
        <w:t xml:space="preserve">„Közgyűlési, bizottsági szavazó-, </w:t>
      </w:r>
      <w:proofErr w:type="spellStart"/>
      <w:r w:rsidRPr="00C530F2">
        <w:rPr>
          <w:rFonts w:ascii="Arial" w:eastAsia="Arial" w:hAnsi="Arial" w:cs="Arial"/>
          <w:b/>
          <w:i/>
          <w:sz w:val="22"/>
          <w:szCs w:val="22"/>
        </w:rPr>
        <w:t>hangosítórendszer</w:t>
      </w:r>
      <w:proofErr w:type="spellEnd"/>
      <w:r w:rsidRPr="00C530F2">
        <w:rPr>
          <w:rFonts w:ascii="Arial" w:eastAsia="Arial" w:hAnsi="Arial" w:cs="Arial"/>
          <w:b/>
          <w:i/>
          <w:sz w:val="22"/>
          <w:szCs w:val="22"/>
        </w:rPr>
        <w:t xml:space="preserve"> biztosítása”</w:t>
      </w:r>
      <w:r w:rsidRPr="00504D87">
        <w:rPr>
          <w:rFonts w:ascii="Arial" w:eastAsia="Arial" w:hAnsi="Arial" w:cs="Arial"/>
          <w:sz w:val="22"/>
          <w:szCs w:val="22"/>
        </w:rPr>
        <w:t xml:space="preserve"> tárgyban, amelynek alapján Vállalkozóval, mint a beszerzés tárgyában kizárólagos joggal rendelkező gazdasági társasággal kerül megkötésre jelen Szerződés.</w:t>
      </w:r>
    </w:p>
    <w:p w:rsidR="00034B69" w:rsidRPr="00504D87" w:rsidRDefault="00034B69" w:rsidP="00034B69">
      <w:pPr>
        <w:pStyle w:val="Listaszerbekezds"/>
        <w:jc w:val="both"/>
        <w:rPr>
          <w:rFonts w:ascii="Arial" w:eastAsia="Arial" w:hAnsi="Arial" w:cs="Arial"/>
          <w:sz w:val="22"/>
          <w:szCs w:val="22"/>
        </w:rPr>
      </w:pPr>
    </w:p>
    <w:p w:rsidR="00034B69" w:rsidRPr="00504D87" w:rsidRDefault="00034B69" w:rsidP="00034B69">
      <w:pPr>
        <w:pStyle w:val="Listaszerbekezds"/>
        <w:numPr>
          <w:ilvl w:val="0"/>
          <w:numId w:val="5"/>
        </w:numPr>
        <w:spacing w:after="200"/>
        <w:contextualSpacing/>
        <w:jc w:val="both"/>
        <w:rPr>
          <w:rFonts w:ascii="Arial" w:eastAsia="Arial" w:hAnsi="Arial" w:cs="Arial"/>
          <w:sz w:val="22"/>
          <w:szCs w:val="22"/>
        </w:rPr>
      </w:pPr>
      <w:r w:rsidRPr="00504D87">
        <w:rPr>
          <w:rFonts w:ascii="Arial" w:eastAsia="Arial" w:hAnsi="Arial" w:cs="Arial"/>
          <w:sz w:val="22"/>
          <w:szCs w:val="22"/>
        </w:rPr>
        <w:t xml:space="preserve">Felek rögzítik, hogy jelen Szerződés hatálya alá tartozó, a Vállalkozótól korábban beszerzett elektronikai berendezések a Megrendelő tulajdonában állnak. E berendezéseken telepített MIKROVOKS, MIKROKAM, </w:t>
      </w:r>
      <w:proofErr w:type="spellStart"/>
      <w:r w:rsidRPr="00504D87">
        <w:rPr>
          <w:rFonts w:ascii="Arial" w:eastAsia="Arial" w:hAnsi="Arial" w:cs="Arial"/>
          <w:sz w:val="22"/>
          <w:szCs w:val="22"/>
        </w:rPr>
        <w:t>seQUEnce</w:t>
      </w:r>
      <w:proofErr w:type="spellEnd"/>
      <w:r w:rsidRPr="00504D87">
        <w:rPr>
          <w:rFonts w:ascii="Arial" w:eastAsia="Arial" w:hAnsi="Arial" w:cs="Arial"/>
          <w:sz w:val="22"/>
          <w:szCs w:val="22"/>
        </w:rPr>
        <w:t xml:space="preserve">, </w:t>
      </w:r>
      <w:proofErr w:type="spellStart"/>
      <w:r w:rsidRPr="00504D87">
        <w:rPr>
          <w:rFonts w:ascii="Arial" w:eastAsia="Arial" w:hAnsi="Arial" w:cs="Arial"/>
          <w:sz w:val="22"/>
          <w:szCs w:val="22"/>
        </w:rPr>
        <w:t>Napir</w:t>
      </w:r>
      <w:proofErr w:type="spellEnd"/>
      <w:r w:rsidRPr="00504D87">
        <w:rPr>
          <w:rFonts w:ascii="Arial" w:eastAsia="Arial" w:hAnsi="Arial" w:cs="Arial"/>
          <w:sz w:val="22"/>
          <w:szCs w:val="22"/>
        </w:rPr>
        <w:t xml:space="preserve"> és MV </w:t>
      </w:r>
      <w:proofErr w:type="spellStart"/>
      <w:r w:rsidRPr="00504D87">
        <w:rPr>
          <w:rFonts w:ascii="Arial" w:eastAsia="Arial" w:hAnsi="Arial" w:cs="Arial"/>
          <w:sz w:val="22"/>
          <w:szCs w:val="22"/>
        </w:rPr>
        <w:t>Table</w:t>
      </w:r>
      <w:proofErr w:type="spellEnd"/>
      <w:r w:rsidRPr="00504D87">
        <w:rPr>
          <w:rFonts w:ascii="Arial" w:eastAsia="Arial" w:hAnsi="Arial" w:cs="Arial"/>
          <w:sz w:val="22"/>
          <w:szCs w:val="22"/>
        </w:rPr>
        <w:t xml:space="preserve"> egyedi szoftverekre a Megrendelő korlátlan felhasználási joggal rendelkezik, illetve műszaki-technikai sajátosság, hogy az elektronikai berendezések egy része kizárólag a felsorolt egyedi szoftverekkel üzemeltethető.</w:t>
      </w:r>
    </w:p>
    <w:p w:rsidR="00034B69" w:rsidRPr="00504D87" w:rsidRDefault="00034B69" w:rsidP="00034B69">
      <w:pPr>
        <w:pStyle w:val="Listaszerbekezds"/>
        <w:rPr>
          <w:rFonts w:ascii="Arial" w:eastAsia="Arial" w:hAnsi="Arial" w:cs="Arial"/>
          <w:sz w:val="22"/>
          <w:szCs w:val="22"/>
        </w:rPr>
      </w:pPr>
    </w:p>
    <w:p w:rsidR="00034B69" w:rsidRPr="00504D87" w:rsidRDefault="00034B69" w:rsidP="00034B69">
      <w:pPr>
        <w:pStyle w:val="Listaszerbekezds"/>
        <w:numPr>
          <w:ilvl w:val="0"/>
          <w:numId w:val="5"/>
        </w:numPr>
        <w:spacing w:after="200"/>
        <w:contextualSpacing/>
        <w:jc w:val="both"/>
        <w:rPr>
          <w:rFonts w:ascii="Arial" w:eastAsia="Arial" w:hAnsi="Arial" w:cs="Arial"/>
          <w:sz w:val="22"/>
          <w:szCs w:val="22"/>
        </w:rPr>
      </w:pPr>
      <w:r w:rsidRPr="00504D87">
        <w:rPr>
          <w:rFonts w:ascii="Arial" w:eastAsia="Arial" w:hAnsi="Arial" w:cs="Arial"/>
          <w:sz w:val="22"/>
          <w:szCs w:val="22"/>
        </w:rPr>
        <w:t xml:space="preserve">Jelen Szerződésben rögzített feladatok ellátásához elengedhetetlenül szükséges a szoftverhez tartozó forráskódokkal való rendelkezés. A Vállalkozó által a Megrendelő számára és igényei alapján elkészített MIKROVOKS, MIKROKAM, </w:t>
      </w:r>
      <w:proofErr w:type="spellStart"/>
      <w:r w:rsidRPr="00504D87">
        <w:rPr>
          <w:rFonts w:ascii="Arial" w:eastAsia="Arial" w:hAnsi="Arial" w:cs="Arial"/>
          <w:sz w:val="22"/>
          <w:szCs w:val="22"/>
        </w:rPr>
        <w:t>seQUEnce</w:t>
      </w:r>
      <w:proofErr w:type="spellEnd"/>
      <w:r w:rsidRPr="00504D87">
        <w:rPr>
          <w:rFonts w:ascii="Arial" w:eastAsia="Arial" w:hAnsi="Arial" w:cs="Arial"/>
          <w:sz w:val="22"/>
          <w:szCs w:val="22"/>
        </w:rPr>
        <w:t xml:space="preserve">, </w:t>
      </w:r>
      <w:proofErr w:type="spellStart"/>
      <w:r w:rsidRPr="00504D87">
        <w:rPr>
          <w:rFonts w:ascii="Arial" w:eastAsia="Arial" w:hAnsi="Arial" w:cs="Arial"/>
          <w:sz w:val="22"/>
          <w:szCs w:val="22"/>
        </w:rPr>
        <w:t>Napir</w:t>
      </w:r>
      <w:proofErr w:type="spellEnd"/>
      <w:r w:rsidRPr="00504D87">
        <w:rPr>
          <w:rFonts w:ascii="Arial" w:eastAsia="Arial" w:hAnsi="Arial" w:cs="Arial"/>
          <w:sz w:val="22"/>
          <w:szCs w:val="22"/>
        </w:rPr>
        <w:t xml:space="preserve"> és MV </w:t>
      </w:r>
      <w:proofErr w:type="spellStart"/>
      <w:r w:rsidRPr="00504D87">
        <w:rPr>
          <w:rFonts w:ascii="Arial" w:eastAsia="Arial" w:hAnsi="Arial" w:cs="Arial"/>
          <w:sz w:val="22"/>
          <w:szCs w:val="22"/>
        </w:rPr>
        <w:t>Table</w:t>
      </w:r>
      <w:proofErr w:type="spellEnd"/>
      <w:r w:rsidRPr="00504D87">
        <w:rPr>
          <w:rFonts w:ascii="Arial" w:eastAsia="Arial" w:hAnsi="Arial" w:cs="Arial"/>
          <w:sz w:val="22"/>
          <w:szCs w:val="22"/>
        </w:rPr>
        <w:t xml:space="preserve"> egyedi szoftverek, a szerzői jogokról szóló 1999. évi LXXVI. törvény 1. § (2) bekezdés c) pontjának hatálya alá tartoznak, szerzői jogvédelem alatt álló alkotások (számítógépi programalkotás), ezért a Kbt. 98.</w:t>
      </w:r>
      <w:r>
        <w:rPr>
          <w:rFonts w:ascii="Arial" w:eastAsia="Arial" w:hAnsi="Arial" w:cs="Arial"/>
          <w:sz w:val="22"/>
          <w:szCs w:val="22"/>
        </w:rPr>
        <w:t xml:space="preserve"> </w:t>
      </w:r>
      <w:r w:rsidRPr="00504D87">
        <w:rPr>
          <w:rFonts w:ascii="Arial" w:eastAsia="Arial" w:hAnsi="Arial" w:cs="Arial"/>
          <w:sz w:val="22"/>
          <w:szCs w:val="22"/>
        </w:rPr>
        <w:t>§ (2) bekezdés c) pontja szerinti eljárás típus alkalmazását a kizárólagos jogok védelme és műszaki-technikai sajátosságok is indokolják. A Felek ezzel kapcsolatban rögzítik, hogy jelen Szerződést a fenti közbeszerzési eljárás dokumentumaival - a Vállalkozó végleges ajánlata, a tárgyalási jegyzőkönyv(ek), a dokumentáció és annak mellékletei, az ajánlattételi felhívás - összhangban értelmezik a teljesítés során.</w:t>
      </w:r>
    </w:p>
    <w:p w:rsidR="00034B69" w:rsidRPr="00504D87" w:rsidRDefault="00034B69" w:rsidP="00034B69">
      <w:pPr>
        <w:pStyle w:val="Listaszerbekezds"/>
        <w:rPr>
          <w:rFonts w:ascii="Arial" w:eastAsia="Arial" w:hAnsi="Arial" w:cs="Arial"/>
          <w:sz w:val="22"/>
          <w:szCs w:val="22"/>
        </w:rPr>
      </w:pPr>
    </w:p>
    <w:p w:rsidR="00034B69" w:rsidRPr="00504D87" w:rsidRDefault="00034B69" w:rsidP="00034B69">
      <w:pPr>
        <w:pStyle w:val="Listaszerbekezds"/>
        <w:numPr>
          <w:ilvl w:val="0"/>
          <w:numId w:val="5"/>
        </w:numPr>
        <w:spacing w:after="200"/>
        <w:contextualSpacing/>
        <w:jc w:val="both"/>
        <w:rPr>
          <w:rFonts w:ascii="Arial" w:eastAsia="Arial" w:hAnsi="Arial" w:cs="Arial"/>
          <w:sz w:val="22"/>
          <w:szCs w:val="22"/>
        </w:rPr>
      </w:pPr>
      <w:r w:rsidRPr="00504D87">
        <w:rPr>
          <w:rFonts w:ascii="Arial" w:eastAsia="Arial" w:hAnsi="Arial" w:cs="Arial"/>
          <w:sz w:val="22"/>
          <w:szCs w:val="22"/>
        </w:rPr>
        <w:t>Felek a fenti dokumentumokat magukra nézve – az esetleges ellentmondások esetére nézve a fenti sorrendben – kölcsönösen kötelezőnek tekintik. A különböző dokumentumok kölcsönösen értelmezik egymást, de kétértelműség vagy a dokumentumok közötti esetleges eltérés esetén a Szerződés értelmezése szempontjából a fenti sorrend minősül fontossági sorrendnek.</w:t>
      </w:r>
    </w:p>
    <w:p w:rsidR="00034B69" w:rsidRPr="00504D87" w:rsidRDefault="00034B69" w:rsidP="00034B69">
      <w:pPr>
        <w:pStyle w:val="Listaszerbekezds"/>
        <w:jc w:val="both"/>
        <w:rPr>
          <w:rFonts w:ascii="Arial" w:eastAsia="Arial" w:hAnsi="Arial" w:cs="Arial"/>
          <w:sz w:val="22"/>
          <w:szCs w:val="22"/>
        </w:rPr>
      </w:pP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jc w:val="both"/>
        <w:rPr>
          <w:rFonts w:ascii="Arial" w:hAnsi="Arial" w:cs="Arial"/>
          <w:b/>
          <w:sz w:val="22"/>
          <w:szCs w:val="22"/>
        </w:rPr>
      </w:pPr>
      <w:r w:rsidRPr="00504D87">
        <w:rPr>
          <w:rFonts w:ascii="Arial" w:eastAsia="Arial" w:hAnsi="Arial" w:cs="Arial"/>
          <w:b/>
          <w:sz w:val="22"/>
          <w:szCs w:val="22"/>
        </w:rPr>
        <w:t>Szerződés tárgya</w:t>
      </w:r>
    </w:p>
    <w:p w:rsidR="00034B69" w:rsidRPr="00504D87" w:rsidRDefault="00034B69" w:rsidP="00034B69">
      <w:pPr>
        <w:jc w:val="both"/>
        <w:rPr>
          <w:rFonts w:ascii="Arial" w:hAnsi="Arial" w:cs="Arial"/>
          <w:b/>
          <w:sz w:val="22"/>
          <w:szCs w:val="22"/>
        </w:rPr>
      </w:pPr>
    </w:p>
    <w:p w:rsidR="00034B69" w:rsidRPr="00504D87" w:rsidRDefault="00034B69" w:rsidP="00034B69">
      <w:pPr>
        <w:pStyle w:val="Listaszerbekezds"/>
        <w:numPr>
          <w:ilvl w:val="0"/>
          <w:numId w:val="5"/>
        </w:numPr>
        <w:jc w:val="both"/>
        <w:rPr>
          <w:rFonts w:ascii="Arial" w:eastAsia="Arial" w:hAnsi="Arial" w:cs="Arial"/>
          <w:sz w:val="22"/>
          <w:szCs w:val="22"/>
        </w:rPr>
      </w:pPr>
      <w:r w:rsidRPr="00504D87">
        <w:rPr>
          <w:rFonts w:ascii="Arial" w:eastAsia="Arial" w:hAnsi="Arial" w:cs="Arial"/>
          <w:sz w:val="22"/>
          <w:szCs w:val="22"/>
        </w:rPr>
        <w:t xml:space="preserve">Megrendelő megrendeli, Vállalkozó pedig elvállalja Megrendelő székhelyén, a Budapest Főváros Főpolgármesteri Hivatal épületében (1052 Budapest, Városház utca 9-11.) található, az alábbiakban felsorolt </w:t>
      </w:r>
      <w:r w:rsidRPr="00504D87">
        <w:rPr>
          <w:rFonts w:ascii="Arial" w:eastAsia="Arial" w:hAnsi="Arial" w:cs="Arial"/>
          <w:color w:val="000000"/>
          <w:sz w:val="22"/>
          <w:szCs w:val="22"/>
        </w:rPr>
        <w:t>elektronikai berendezésekre</w:t>
      </w:r>
      <w:r w:rsidRPr="00504D87">
        <w:rPr>
          <w:rFonts w:ascii="Arial" w:eastAsia="Arial" w:hAnsi="Arial" w:cs="Arial"/>
          <w:sz w:val="22"/>
          <w:szCs w:val="22"/>
        </w:rPr>
        <w:t xml:space="preserve"> vonatkozó folyamatos üzemeltetési, szoftver „</w:t>
      </w:r>
      <w:proofErr w:type="spellStart"/>
      <w:r w:rsidRPr="00504D87">
        <w:rPr>
          <w:rFonts w:ascii="Arial" w:eastAsia="Arial" w:hAnsi="Arial" w:cs="Arial"/>
          <w:sz w:val="22"/>
          <w:szCs w:val="22"/>
        </w:rPr>
        <w:t>support</w:t>
      </w:r>
      <w:proofErr w:type="spellEnd"/>
      <w:r w:rsidRPr="00504D87">
        <w:rPr>
          <w:rFonts w:ascii="Arial" w:eastAsia="Arial" w:hAnsi="Arial" w:cs="Arial"/>
          <w:sz w:val="22"/>
          <w:szCs w:val="22"/>
        </w:rPr>
        <w:t xml:space="preserve">” és kezelői támogatás szolgáltatás biztosítását, továbbá szükség szerinti javítását, beállítását, szükséges esetben cseréjét, az alábbiakban felsorolt helyeken: </w:t>
      </w:r>
    </w:p>
    <w:p w:rsidR="00034B69" w:rsidRPr="00504D87" w:rsidRDefault="00034B69" w:rsidP="00034B69">
      <w:pPr>
        <w:pStyle w:val="Szvegblokk"/>
        <w:numPr>
          <w:ilvl w:val="0"/>
          <w:numId w:val="1"/>
        </w:numPr>
        <w:tabs>
          <w:tab w:val="left" w:pos="708"/>
        </w:tabs>
        <w:ind w:left="1208" w:right="0" w:hanging="357"/>
        <w:rPr>
          <w:rFonts w:ascii="Arial" w:eastAsia="Arial" w:hAnsi="Arial" w:cs="Arial"/>
          <w:sz w:val="22"/>
          <w:szCs w:val="22"/>
        </w:rPr>
      </w:pPr>
      <w:r w:rsidRPr="00504D87">
        <w:rPr>
          <w:rFonts w:ascii="Arial" w:eastAsia="Arial" w:hAnsi="Arial" w:cs="Arial"/>
          <w:sz w:val="22"/>
          <w:szCs w:val="22"/>
        </w:rPr>
        <w:t xml:space="preserve">Díszteremben működő konferencia, szavazatszámláló, jegyzőkönyvező és </w:t>
      </w:r>
      <w:proofErr w:type="spellStart"/>
      <w:r w:rsidRPr="00504D87">
        <w:rPr>
          <w:rFonts w:ascii="Arial" w:eastAsia="Arial" w:hAnsi="Arial" w:cs="Arial"/>
          <w:sz w:val="22"/>
          <w:szCs w:val="22"/>
        </w:rPr>
        <w:t>teremhangosító</w:t>
      </w:r>
      <w:proofErr w:type="spellEnd"/>
      <w:r w:rsidRPr="00504D87">
        <w:rPr>
          <w:rFonts w:ascii="Arial" w:eastAsia="Arial" w:hAnsi="Arial" w:cs="Arial"/>
          <w:sz w:val="22"/>
          <w:szCs w:val="22"/>
        </w:rPr>
        <w:t xml:space="preserve"> rendszer, a folyamat-tájékoztatóval egyetemben;</w:t>
      </w:r>
    </w:p>
    <w:p w:rsidR="00034B69" w:rsidRPr="00504D87" w:rsidRDefault="00034B69" w:rsidP="00034B69">
      <w:pPr>
        <w:pStyle w:val="Szvegblokk"/>
        <w:numPr>
          <w:ilvl w:val="0"/>
          <w:numId w:val="1"/>
        </w:numPr>
        <w:tabs>
          <w:tab w:val="left" w:pos="708"/>
        </w:tabs>
        <w:ind w:left="1208" w:right="0" w:hanging="357"/>
        <w:rPr>
          <w:rFonts w:ascii="Arial" w:eastAsia="Arial" w:hAnsi="Arial" w:cs="Arial"/>
          <w:sz w:val="22"/>
          <w:szCs w:val="22"/>
        </w:rPr>
      </w:pPr>
      <w:r w:rsidRPr="00504D87">
        <w:rPr>
          <w:rFonts w:ascii="Arial" w:eastAsia="Arial" w:hAnsi="Arial" w:cs="Arial"/>
          <w:sz w:val="22"/>
          <w:szCs w:val="22"/>
        </w:rPr>
        <w:t>Díszteremben működő robotkamerás videó közvetítő rendszer;</w:t>
      </w:r>
    </w:p>
    <w:p w:rsidR="00034B69" w:rsidRPr="00504D87" w:rsidRDefault="00034B69" w:rsidP="00034B69">
      <w:pPr>
        <w:pStyle w:val="Szvegblokk"/>
        <w:numPr>
          <w:ilvl w:val="0"/>
          <w:numId w:val="1"/>
        </w:numPr>
        <w:tabs>
          <w:tab w:val="left" w:pos="708"/>
        </w:tabs>
        <w:ind w:left="1208" w:right="0" w:hanging="357"/>
        <w:rPr>
          <w:rFonts w:ascii="Arial" w:eastAsia="Arial" w:hAnsi="Arial" w:cs="Arial"/>
          <w:sz w:val="22"/>
          <w:szCs w:val="22"/>
        </w:rPr>
      </w:pPr>
      <w:r w:rsidRPr="00504D87">
        <w:rPr>
          <w:rFonts w:ascii="Arial" w:eastAsia="Arial" w:hAnsi="Arial" w:cs="Arial"/>
          <w:sz w:val="22"/>
          <w:szCs w:val="22"/>
        </w:rPr>
        <w:t xml:space="preserve">IP alapú, szolgálati </w:t>
      </w:r>
      <w:r w:rsidRPr="00504D87">
        <w:rPr>
          <w:rFonts w:ascii="Arial" w:eastAsia="Arial" w:hAnsi="Arial" w:cs="Arial"/>
          <w:color w:val="000000"/>
          <w:sz w:val="22"/>
          <w:szCs w:val="22"/>
        </w:rPr>
        <w:t>hangátviteli rendszer</w:t>
      </w:r>
      <w:r w:rsidRPr="00504D87">
        <w:rPr>
          <w:rFonts w:ascii="Arial" w:eastAsia="Arial" w:hAnsi="Arial" w:cs="Arial"/>
          <w:sz w:val="22"/>
          <w:szCs w:val="22"/>
        </w:rPr>
        <w:t xml:space="preserve"> az I. em. 133/a. és 129/a. sz. helyiségekben;</w:t>
      </w:r>
    </w:p>
    <w:p w:rsidR="00034B69" w:rsidRPr="00504D87" w:rsidRDefault="00034B69" w:rsidP="00034B69">
      <w:pPr>
        <w:pStyle w:val="Szvegblokk"/>
        <w:numPr>
          <w:ilvl w:val="0"/>
          <w:numId w:val="1"/>
        </w:numPr>
        <w:tabs>
          <w:tab w:val="left" w:pos="708"/>
        </w:tabs>
        <w:ind w:left="1208" w:right="0" w:hanging="357"/>
        <w:rPr>
          <w:rFonts w:ascii="Arial" w:eastAsia="Arial" w:hAnsi="Arial" w:cs="Arial"/>
          <w:sz w:val="22"/>
          <w:szCs w:val="22"/>
        </w:rPr>
      </w:pPr>
      <w:r w:rsidRPr="00504D87">
        <w:rPr>
          <w:rFonts w:ascii="Arial" w:eastAsia="Arial" w:hAnsi="Arial" w:cs="Arial"/>
          <w:sz w:val="22"/>
          <w:szCs w:val="22"/>
        </w:rPr>
        <w:t xml:space="preserve">124 sz. Sajtóteremben működő robotkamerás videó közvetítő rendszer teremhangosítással együtt; </w:t>
      </w:r>
    </w:p>
    <w:p w:rsidR="00034B69" w:rsidRPr="00504D87" w:rsidRDefault="00034B69" w:rsidP="00034B69">
      <w:pPr>
        <w:pStyle w:val="Szvegblokk"/>
        <w:numPr>
          <w:ilvl w:val="0"/>
          <w:numId w:val="1"/>
        </w:numPr>
        <w:tabs>
          <w:tab w:val="left" w:pos="708"/>
        </w:tabs>
        <w:ind w:left="1208" w:right="0" w:hanging="357"/>
        <w:rPr>
          <w:rFonts w:ascii="Arial" w:eastAsia="Arial" w:hAnsi="Arial" w:cs="Arial"/>
          <w:sz w:val="22"/>
          <w:szCs w:val="22"/>
        </w:rPr>
      </w:pPr>
      <w:r w:rsidRPr="00504D87">
        <w:rPr>
          <w:rFonts w:ascii="Arial" w:eastAsia="Arial" w:hAnsi="Arial" w:cs="Arial"/>
          <w:sz w:val="22"/>
          <w:szCs w:val="22"/>
        </w:rPr>
        <w:t>Budapest Főváros Főpolgármesteri Hivatal Adó Főosztály Ügyfélszolgálati Irodájában működő ügyfélhívó rendszer;</w:t>
      </w:r>
    </w:p>
    <w:p w:rsidR="00034B69" w:rsidRPr="00504D87" w:rsidRDefault="00034B69" w:rsidP="00034B69">
      <w:pPr>
        <w:pStyle w:val="Szvegblokk"/>
        <w:numPr>
          <w:ilvl w:val="0"/>
          <w:numId w:val="1"/>
        </w:numPr>
        <w:tabs>
          <w:tab w:val="left" w:pos="708"/>
        </w:tabs>
        <w:ind w:left="1208" w:right="0" w:hanging="357"/>
        <w:rPr>
          <w:rFonts w:ascii="Arial" w:eastAsia="Arial" w:hAnsi="Arial" w:cs="Arial"/>
          <w:sz w:val="22"/>
          <w:szCs w:val="22"/>
        </w:rPr>
      </w:pPr>
      <w:r w:rsidRPr="00504D87">
        <w:rPr>
          <w:rFonts w:ascii="Arial" w:eastAsia="Arial" w:hAnsi="Arial" w:cs="Arial"/>
          <w:sz w:val="22"/>
          <w:szCs w:val="22"/>
        </w:rPr>
        <w:t>133/</w:t>
      </w:r>
      <w:proofErr w:type="spellStart"/>
      <w:r w:rsidRPr="00504D87">
        <w:rPr>
          <w:rFonts w:ascii="Arial" w:eastAsia="Arial" w:hAnsi="Arial" w:cs="Arial"/>
          <w:sz w:val="22"/>
          <w:szCs w:val="22"/>
        </w:rPr>
        <w:t>b.</w:t>
      </w:r>
      <w:proofErr w:type="spellEnd"/>
      <w:r w:rsidRPr="00504D87">
        <w:rPr>
          <w:rFonts w:ascii="Arial" w:eastAsia="Arial" w:hAnsi="Arial" w:cs="Arial"/>
          <w:sz w:val="22"/>
          <w:szCs w:val="22"/>
        </w:rPr>
        <w:t xml:space="preserve"> sz. tanácsteremben működő konferencia, szavazatszámláló és </w:t>
      </w:r>
      <w:proofErr w:type="spellStart"/>
      <w:r w:rsidRPr="00504D87">
        <w:rPr>
          <w:rFonts w:ascii="Arial" w:eastAsia="Arial" w:hAnsi="Arial" w:cs="Arial"/>
          <w:sz w:val="22"/>
          <w:szCs w:val="22"/>
        </w:rPr>
        <w:t>teremhangosító</w:t>
      </w:r>
      <w:proofErr w:type="spellEnd"/>
      <w:r w:rsidRPr="00504D87">
        <w:rPr>
          <w:rFonts w:ascii="Arial" w:eastAsia="Arial" w:hAnsi="Arial" w:cs="Arial"/>
          <w:sz w:val="22"/>
          <w:szCs w:val="22"/>
        </w:rPr>
        <w:t xml:space="preserve"> rendszer, a folyamat-tájékoztatóval együtt;</w:t>
      </w:r>
    </w:p>
    <w:p w:rsidR="00034B69" w:rsidRPr="00504D87" w:rsidRDefault="00034B69" w:rsidP="00034B69">
      <w:pPr>
        <w:pStyle w:val="Szvegblokk"/>
        <w:numPr>
          <w:ilvl w:val="0"/>
          <w:numId w:val="1"/>
        </w:numPr>
        <w:tabs>
          <w:tab w:val="left" w:pos="708"/>
        </w:tabs>
        <w:ind w:left="1208" w:right="0" w:hanging="357"/>
        <w:rPr>
          <w:rFonts w:ascii="Arial" w:eastAsia="Arial" w:hAnsi="Arial" w:cs="Arial"/>
          <w:sz w:val="22"/>
          <w:szCs w:val="22"/>
        </w:rPr>
      </w:pPr>
      <w:r w:rsidRPr="00504D87">
        <w:rPr>
          <w:rFonts w:ascii="Arial" w:eastAsia="Arial" w:hAnsi="Arial" w:cs="Arial"/>
          <w:sz w:val="22"/>
          <w:szCs w:val="22"/>
        </w:rPr>
        <w:t xml:space="preserve">282. sz. tanácsteremben működő konferencia, szavazatszámláló, jegyzőkönyvező és </w:t>
      </w:r>
      <w:proofErr w:type="spellStart"/>
      <w:r w:rsidRPr="00504D87">
        <w:rPr>
          <w:rFonts w:ascii="Arial" w:eastAsia="Arial" w:hAnsi="Arial" w:cs="Arial"/>
          <w:sz w:val="22"/>
          <w:szCs w:val="22"/>
        </w:rPr>
        <w:t>teremhangosító</w:t>
      </w:r>
      <w:proofErr w:type="spellEnd"/>
      <w:r w:rsidRPr="00504D87">
        <w:rPr>
          <w:rFonts w:ascii="Arial" w:eastAsia="Arial" w:hAnsi="Arial" w:cs="Arial"/>
          <w:sz w:val="22"/>
          <w:szCs w:val="22"/>
        </w:rPr>
        <w:t xml:space="preserve"> rendszer, a folyamat-tájékoztatóval együtt;</w:t>
      </w:r>
    </w:p>
    <w:p w:rsidR="00034B69" w:rsidRPr="00504D87" w:rsidRDefault="00034B69" w:rsidP="00034B69">
      <w:pPr>
        <w:pStyle w:val="Szvegblokk"/>
        <w:numPr>
          <w:ilvl w:val="0"/>
          <w:numId w:val="1"/>
        </w:numPr>
        <w:tabs>
          <w:tab w:val="left" w:pos="708"/>
        </w:tabs>
        <w:ind w:left="1208" w:right="0" w:hanging="357"/>
        <w:rPr>
          <w:rFonts w:ascii="Arial" w:eastAsia="Arial" w:hAnsi="Arial" w:cs="Arial"/>
          <w:sz w:val="22"/>
          <w:szCs w:val="22"/>
        </w:rPr>
      </w:pPr>
      <w:r w:rsidRPr="00504D87">
        <w:rPr>
          <w:rFonts w:ascii="Arial" w:eastAsia="Arial" w:hAnsi="Arial" w:cs="Arial"/>
          <w:sz w:val="22"/>
          <w:szCs w:val="22"/>
        </w:rPr>
        <w:t xml:space="preserve">196. sz. tanácsteremben működő konferencia, szavazatszámláló, jegyzőkönyvező és </w:t>
      </w:r>
      <w:proofErr w:type="spellStart"/>
      <w:r w:rsidRPr="00504D87">
        <w:rPr>
          <w:rFonts w:ascii="Arial" w:eastAsia="Arial" w:hAnsi="Arial" w:cs="Arial"/>
          <w:sz w:val="22"/>
          <w:szCs w:val="22"/>
        </w:rPr>
        <w:t>teremhangosító</w:t>
      </w:r>
      <w:proofErr w:type="spellEnd"/>
      <w:r w:rsidRPr="00504D87">
        <w:rPr>
          <w:rFonts w:ascii="Arial" w:eastAsia="Arial" w:hAnsi="Arial" w:cs="Arial"/>
          <w:sz w:val="22"/>
          <w:szCs w:val="22"/>
        </w:rPr>
        <w:t xml:space="preserve"> rendszer, a folyamat-tájékoztatóval együtt;</w:t>
      </w:r>
    </w:p>
    <w:p w:rsidR="00034B69" w:rsidRPr="00504D87" w:rsidRDefault="00034B69" w:rsidP="00034B69">
      <w:pPr>
        <w:pStyle w:val="Szvegblokk"/>
        <w:numPr>
          <w:ilvl w:val="0"/>
          <w:numId w:val="1"/>
        </w:numPr>
        <w:tabs>
          <w:tab w:val="left" w:pos="708"/>
        </w:tabs>
        <w:ind w:left="1208" w:right="0" w:hanging="357"/>
        <w:rPr>
          <w:rFonts w:ascii="Arial" w:eastAsia="Arial" w:hAnsi="Arial" w:cs="Arial"/>
          <w:sz w:val="22"/>
          <w:szCs w:val="22"/>
        </w:rPr>
      </w:pPr>
      <w:r w:rsidRPr="00504D87">
        <w:rPr>
          <w:rFonts w:ascii="Arial" w:eastAsia="Arial" w:hAnsi="Arial" w:cs="Arial"/>
          <w:sz w:val="22"/>
          <w:szCs w:val="22"/>
        </w:rPr>
        <w:t xml:space="preserve">277. sz. tanácsteremben működő konferencia, szavazatszámláló, jegyzőkönyvező és </w:t>
      </w:r>
      <w:proofErr w:type="spellStart"/>
      <w:r w:rsidRPr="00504D87">
        <w:rPr>
          <w:rFonts w:ascii="Arial" w:eastAsia="Arial" w:hAnsi="Arial" w:cs="Arial"/>
          <w:sz w:val="22"/>
          <w:szCs w:val="22"/>
        </w:rPr>
        <w:t>teremhangosító</w:t>
      </w:r>
      <w:proofErr w:type="spellEnd"/>
      <w:r w:rsidRPr="00504D87">
        <w:rPr>
          <w:rFonts w:ascii="Arial" w:eastAsia="Arial" w:hAnsi="Arial" w:cs="Arial"/>
          <w:sz w:val="22"/>
          <w:szCs w:val="22"/>
        </w:rPr>
        <w:t xml:space="preserve"> rendszer, a folyamat-tájékoztatóval együtt;</w:t>
      </w:r>
    </w:p>
    <w:p w:rsidR="00034B69" w:rsidRPr="00504D87" w:rsidRDefault="00034B69" w:rsidP="00034B69">
      <w:pPr>
        <w:pStyle w:val="Szvegblokk"/>
        <w:numPr>
          <w:ilvl w:val="0"/>
          <w:numId w:val="1"/>
        </w:numPr>
        <w:tabs>
          <w:tab w:val="left" w:pos="708"/>
        </w:tabs>
        <w:ind w:left="1208" w:right="0" w:hanging="357"/>
        <w:rPr>
          <w:rFonts w:ascii="Arial" w:eastAsia="Arial" w:hAnsi="Arial" w:cs="Arial"/>
          <w:sz w:val="22"/>
          <w:szCs w:val="22"/>
        </w:rPr>
      </w:pPr>
      <w:r w:rsidRPr="00504D87">
        <w:rPr>
          <w:rFonts w:ascii="Arial" w:eastAsia="Arial" w:hAnsi="Arial" w:cs="Arial"/>
          <w:sz w:val="22"/>
          <w:szCs w:val="22"/>
        </w:rPr>
        <w:t>4. em. 2. sz. tárgyalóteremben működő multimédiás konferencia és jegyzőkönyvező rendszer;</w:t>
      </w:r>
    </w:p>
    <w:p w:rsidR="00034B69" w:rsidRPr="00504D87" w:rsidRDefault="00034B69" w:rsidP="00034B69">
      <w:pPr>
        <w:pStyle w:val="Szvegblokk"/>
        <w:numPr>
          <w:ilvl w:val="0"/>
          <w:numId w:val="1"/>
        </w:numPr>
        <w:tabs>
          <w:tab w:val="left" w:pos="708"/>
        </w:tabs>
        <w:ind w:left="1208" w:right="0" w:hanging="357"/>
        <w:rPr>
          <w:rFonts w:ascii="Arial" w:eastAsia="Arial" w:hAnsi="Arial" w:cs="Arial"/>
          <w:sz w:val="22"/>
          <w:szCs w:val="22"/>
        </w:rPr>
      </w:pPr>
      <w:r w:rsidRPr="00504D87">
        <w:rPr>
          <w:rFonts w:ascii="Arial" w:eastAsia="Arial" w:hAnsi="Arial" w:cs="Arial"/>
          <w:sz w:val="22"/>
          <w:szCs w:val="22"/>
        </w:rPr>
        <w:t xml:space="preserve">4. em. 4. sz. informatikai oktatóteremben működő konferencia, szavazatszámláló, jegyzőkönyvező és </w:t>
      </w:r>
      <w:proofErr w:type="spellStart"/>
      <w:r w:rsidRPr="00504D87">
        <w:rPr>
          <w:rFonts w:ascii="Arial" w:eastAsia="Arial" w:hAnsi="Arial" w:cs="Arial"/>
          <w:sz w:val="22"/>
          <w:szCs w:val="22"/>
        </w:rPr>
        <w:t>teremhangosító</w:t>
      </w:r>
      <w:proofErr w:type="spellEnd"/>
      <w:r w:rsidRPr="00504D87">
        <w:rPr>
          <w:rFonts w:ascii="Arial" w:eastAsia="Arial" w:hAnsi="Arial" w:cs="Arial"/>
          <w:sz w:val="22"/>
          <w:szCs w:val="22"/>
        </w:rPr>
        <w:t xml:space="preserve"> rendszer, robotkamerával és interaktív táblával együtt;</w:t>
      </w:r>
    </w:p>
    <w:p w:rsidR="00034B69" w:rsidRPr="00504D87" w:rsidRDefault="00034B69" w:rsidP="00034B69">
      <w:pPr>
        <w:pStyle w:val="Szvegblokk"/>
        <w:numPr>
          <w:ilvl w:val="0"/>
          <w:numId w:val="1"/>
        </w:numPr>
        <w:tabs>
          <w:tab w:val="left" w:pos="708"/>
        </w:tabs>
        <w:ind w:left="1208" w:right="0" w:hanging="357"/>
        <w:rPr>
          <w:rFonts w:ascii="Arial" w:eastAsia="Arial" w:hAnsi="Arial" w:cs="Arial"/>
          <w:sz w:val="22"/>
          <w:szCs w:val="22"/>
        </w:rPr>
      </w:pPr>
      <w:r w:rsidRPr="00504D87">
        <w:rPr>
          <w:rFonts w:ascii="Arial" w:eastAsia="Arial" w:hAnsi="Arial" w:cs="Arial"/>
          <w:sz w:val="22"/>
          <w:szCs w:val="22"/>
        </w:rPr>
        <w:t xml:space="preserve">120. sz. tanácsteremben működő tolmácsegységes </w:t>
      </w:r>
      <w:proofErr w:type="spellStart"/>
      <w:r w:rsidRPr="00504D87">
        <w:rPr>
          <w:rFonts w:ascii="Arial" w:eastAsia="Arial" w:hAnsi="Arial" w:cs="Arial"/>
          <w:sz w:val="22"/>
          <w:szCs w:val="22"/>
        </w:rPr>
        <w:t>hangosító</w:t>
      </w:r>
      <w:proofErr w:type="spellEnd"/>
      <w:r w:rsidRPr="00504D87">
        <w:rPr>
          <w:rFonts w:ascii="Arial" w:eastAsia="Arial" w:hAnsi="Arial" w:cs="Arial"/>
          <w:sz w:val="22"/>
          <w:szCs w:val="22"/>
        </w:rPr>
        <w:t xml:space="preserve"> és konferencia rendszer;</w:t>
      </w:r>
    </w:p>
    <w:p w:rsidR="00034B69" w:rsidRPr="00504D87" w:rsidRDefault="00034B69" w:rsidP="00034B69">
      <w:pPr>
        <w:pStyle w:val="Szvegblokk"/>
        <w:numPr>
          <w:ilvl w:val="0"/>
          <w:numId w:val="1"/>
        </w:numPr>
        <w:tabs>
          <w:tab w:val="left" w:pos="708"/>
        </w:tabs>
        <w:ind w:left="1208" w:right="0" w:hanging="357"/>
        <w:rPr>
          <w:rFonts w:ascii="Arial" w:eastAsia="Arial" w:hAnsi="Arial" w:cs="Arial"/>
          <w:sz w:val="22"/>
          <w:szCs w:val="22"/>
        </w:rPr>
      </w:pPr>
      <w:r w:rsidRPr="00504D87">
        <w:rPr>
          <w:rFonts w:ascii="Arial" w:eastAsia="Arial" w:hAnsi="Arial" w:cs="Arial"/>
          <w:sz w:val="22"/>
          <w:szCs w:val="22"/>
        </w:rPr>
        <w:t xml:space="preserve">Mobil felszólalói emelvény </w:t>
      </w:r>
      <w:proofErr w:type="spellStart"/>
      <w:r w:rsidRPr="00504D87">
        <w:rPr>
          <w:rFonts w:ascii="Arial" w:eastAsia="Arial" w:hAnsi="Arial" w:cs="Arial"/>
          <w:sz w:val="22"/>
          <w:szCs w:val="22"/>
        </w:rPr>
        <w:t>hangosító</w:t>
      </w:r>
      <w:proofErr w:type="spellEnd"/>
      <w:r w:rsidRPr="00504D87">
        <w:rPr>
          <w:rFonts w:ascii="Arial" w:eastAsia="Arial" w:hAnsi="Arial" w:cs="Arial"/>
          <w:sz w:val="22"/>
          <w:szCs w:val="22"/>
        </w:rPr>
        <w:t xml:space="preserve"> berendezése;</w:t>
      </w:r>
    </w:p>
    <w:p w:rsidR="00034B69" w:rsidRPr="00504D87" w:rsidRDefault="00034B69" w:rsidP="00034B69">
      <w:pPr>
        <w:pStyle w:val="Szvegblokk"/>
        <w:tabs>
          <w:tab w:val="left" w:pos="708"/>
        </w:tabs>
        <w:ind w:left="1208" w:right="0"/>
        <w:rPr>
          <w:rFonts w:ascii="Arial" w:eastAsia="Arial" w:hAnsi="Arial" w:cs="Arial"/>
          <w:sz w:val="22"/>
          <w:szCs w:val="22"/>
        </w:rPr>
      </w:pPr>
    </w:p>
    <w:p w:rsidR="00034B69" w:rsidRPr="00504D87" w:rsidRDefault="00034B69" w:rsidP="00034B69">
      <w:pPr>
        <w:pStyle w:val="Szvegblokk"/>
        <w:numPr>
          <w:ilvl w:val="0"/>
          <w:numId w:val="5"/>
        </w:numPr>
        <w:tabs>
          <w:tab w:val="left" w:pos="708"/>
        </w:tabs>
        <w:ind w:right="0"/>
        <w:rPr>
          <w:rFonts w:ascii="Arial" w:eastAsia="Arial" w:hAnsi="Arial" w:cs="Arial"/>
          <w:sz w:val="22"/>
          <w:szCs w:val="22"/>
        </w:rPr>
      </w:pPr>
      <w:r w:rsidRPr="00504D87">
        <w:rPr>
          <w:rFonts w:ascii="Arial" w:eastAsia="Arial" w:hAnsi="Arial" w:cs="Arial"/>
          <w:sz w:val="22"/>
          <w:szCs w:val="22"/>
        </w:rPr>
        <w:t xml:space="preserve">A feladat részét képezi továbbá Főpolgármesteri Hivatal Új Városháza épületének Dísztermében (1056 Budapest, Váci utca 62-64. szám) lévő közvetítő rendszer </w:t>
      </w:r>
      <w:r w:rsidRPr="00504D87">
        <w:rPr>
          <w:rFonts w:ascii="Arial" w:eastAsia="Arial" w:hAnsi="Arial" w:cs="Arial"/>
          <w:color w:val="000000"/>
          <w:sz w:val="22"/>
          <w:szCs w:val="22"/>
        </w:rPr>
        <w:t>elektronikai berendezéseire</w:t>
      </w:r>
      <w:r w:rsidRPr="00504D87">
        <w:rPr>
          <w:rFonts w:ascii="Arial" w:eastAsia="Arial" w:hAnsi="Arial" w:cs="Arial"/>
          <w:sz w:val="22"/>
          <w:szCs w:val="22"/>
        </w:rPr>
        <w:t xml:space="preserve"> vonatkozó folyamatos üzemeltetési, szoftver „</w:t>
      </w:r>
      <w:proofErr w:type="spellStart"/>
      <w:r w:rsidRPr="00504D87">
        <w:rPr>
          <w:rFonts w:ascii="Arial" w:eastAsia="Arial" w:hAnsi="Arial" w:cs="Arial"/>
          <w:sz w:val="22"/>
          <w:szCs w:val="22"/>
        </w:rPr>
        <w:t>support</w:t>
      </w:r>
      <w:proofErr w:type="spellEnd"/>
      <w:r w:rsidRPr="00504D87">
        <w:rPr>
          <w:rFonts w:ascii="Arial" w:eastAsia="Arial" w:hAnsi="Arial" w:cs="Arial"/>
          <w:sz w:val="22"/>
          <w:szCs w:val="22"/>
        </w:rPr>
        <w:t>” és kezelői támogatás szolgáltatás biztosítása, továbbá szükség szerinti javítása, beállítása, szükséges esetben cseréje.</w:t>
      </w:r>
    </w:p>
    <w:p w:rsidR="00034B69" w:rsidRPr="00504D87" w:rsidRDefault="00034B69" w:rsidP="00034B69">
      <w:pPr>
        <w:pStyle w:val="Szvegblokk"/>
        <w:tabs>
          <w:tab w:val="left" w:pos="708"/>
        </w:tabs>
        <w:ind w:left="0" w:right="0"/>
        <w:rPr>
          <w:rFonts w:ascii="Arial" w:hAnsi="Arial" w:cs="Arial"/>
          <w:sz w:val="22"/>
          <w:szCs w:val="22"/>
        </w:rPr>
      </w:pPr>
    </w:p>
    <w:p w:rsidR="00034B69" w:rsidRPr="00504D87" w:rsidRDefault="00034B69" w:rsidP="00034B69">
      <w:pPr>
        <w:pStyle w:val="Szvegblokk"/>
        <w:numPr>
          <w:ilvl w:val="0"/>
          <w:numId w:val="5"/>
        </w:numPr>
        <w:tabs>
          <w:tab w:val="left" w:pos="708"/>
        </w:tabs>
        <w:ind w:right="0"/>
        <w:rPr>
          <w:rFonts w:ascii="Arial" w:eastAsia="Arial" w:hAnsi="Arial" w:cs="Arial"/>
          <w:sz w:val="22"/>
          <w:szCs w:val="22"/>
        </w:rPr>
      </w:pPr>
      <w:r w:rsidRPr="00504D87">
        <w:rPr>
          <w:rFonts w:ascii="Arial" w:eastAsia="Arial" w:hAnsi="Arial" w:cs="Arial"/>
          <w:sz w:val="22"/>
          <w:szCs w:val="22"/>
        </w:rPr>
        <w:t xml:space="preserve">Teljesítés főbb jellemzői/szabályai: </w:t>
      </w:r>
    </w:p>
    <w:p w:rsidR="00034B69" w:rsidRPr="00504D87" w:rsidRDefault="00034B69" w:rsidP="00034B69">
      <w:pPr>
        <w:pStyle w:val="Szvegblokk"/>
        <w:tabs>
          <w:tab w:val="left" w:pos="708"/>
        </w:tabs>
        <w:ind w:right="0"/>
        <w:rPr>
          <w:rFonts w:ascii="Arial" w:eastAsia="Arial" w:hAnsi="Arial" w:cs="Arial"/>
          <w:sz w:val="22"/>
          <w:szCs w:val="22"/>
        </w:rPr>
      </w:pPr>
    </w:p>
    <w:p w:rsidR="00034B69" w:rsidRPr="00504D87" w:rsidRDefault="00034B69" w:rsidP="00034B69">
      <w:pPr>
        <w:pStyle w:val="Szvegblokk"/>
        <w:tabs>
          <w:tab w:val="left" w:pos="708"/>
        </w:tabs>
        <w:ind w:left="709" w:right="0"/>
        <w:rPr>
          <w:rFonts w:ascii="Arial" w:hAnsi="Arial" w:cs="Arial"/>
          <w:sz w:val="22"/>
          <w:szCs w:val="22"/>
        </w:rPr>
      </w:pPr>
      <w:r w:rsidRPr="00504D87">
        <w:rPr>
          <w:rFonts w:ascii="Arial" w:hAnsi="Arial" w:cs="Arial"/>
          <w:sz w:val="22"/>
          <w:szCs w:val="22"/>
        </w:rPr>
        <w:t>A rendszerekben végrehajtott változások és annak kommunikációja, dokumentálása a Megrendelő változáskezelési szabályzatában (IRMI) rögzített folyamatán keresztül engedélyezhető és végezhető.</w:t>
      </w:r>
    </w:p>
    <w:p w:rsidR="00034B69" w:rsidRPr="00504D87" w:rsidRDefault="00034B69" w:rsidP="00034B69">
      <w:pPr>
        <w:pStyle w:val="Szvegblokk"/>
        <w:tabs>
          <w:tab w:val="left" w:pos="708"/>
        </w:tabs>
        <w:ind w:left="709" w:right="0"/>
        <w:rPr>
          <w:rFonts w:ascii="Arial" w:hAnsi="Arial" w:cs="Arial"/>
          <w:sz w:val="22"/>
          <w:szCs w:val="22"/>
        </w:rPr>
      </w:pPr>
    </w:p>
    <w:p w:rsidR="00034B69" w:rsidRPr="00504D87" w:rsidRDefault="00034B69" w:rsidP="00034B69">
      <w:pPr>
        <w:pStyle w:val="Szvegblokk"/>
        <w:tabs>
          <w:tab w:val="left" w:pos="708"/>
        </w:tabs>
        <w:ind w:right="0" w:hanging="774"/>
        <w:rPr>
          <w:rFonts w:ascii="Arial" w:hAnsi="Arial" w:cs="Arial"/>
          <w:sz w:val="22"/>
          <w:szCs w:val="22"/>
        </w:rPr>
      </w:pPr>
      <w:r w:rsidRPr="00504D8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04D87">
        <w:rPr>
          <w:rFonts w:ascii="Arial" w:eastAsia="Arial" w:hAnsi="Arial" w:cs="Arial"/>
          <w:sz w:val="22"/>
          <w:szCs w:val="22"/>
        </w:rPr>
        <w:t xml:space="preserve">Hardver: </w:t>
      </w:r>
    </w:p>
    <w:p w:rsidR="00034B69" w:rsidRPr="00504D87" w:rsidRDefault="00034B69" w:rsidP="00034B69">
      <w:pPr>
        <w:pStyle w:val="Szvegblokk"/>
        <w:numPr>
          <w:ilvl w:val="0"/>
          <w:numId w:val="2"/>
        </w:numPr>
        <w:tabs>
          <w:tab w:val="left" w:pos="708"/>
        </w:tabs>
        <w:ind w:right="0"/>
        <w:rPr>
          <w:rFonts w:ascii="Arial" w:eastAsia="Arial" w:hAnsi="Arial" w:cs="Arial"/>
          <w:sz w:val="22"/>
          <w:szCs w:val="22"/>
        </w:rPr>
      </w:pPr>
      <w:r w:rsidRPr="00504D87">
        <w:rPr>
          <w:rFonts w:ascii="Arial" w:eastAsia="Arial" w:hAnsi="Arial" w:cs="Arial"/>
          <w:sz w:val="22"/>
          <w:szCs w:val="22"/>
        </w:rPr>
        <w:lastRenderedPageBreak/>
        <w:t>Az a), b), c) pontban meghatározott rendszerek működőképességének folyamatos fenntartása, a közgyűlési napok előtt jegyzőkönyvezett működési tesztek elvégzésével.</w:t>
      </w:r>
    </w:p>
    <w:p w:rsidR="00034B69" w:rsidRPr="00504D87" w:rsidRDefault="00034B69" w:rsidP="00034B69">
      <w:pPr>
        <w:numPr>
          <w:ilvl w:val="0"/>
          <w:numId w:val="2"/>
        </w:numPr>
        <w:jc w:val="both"/>
        <w:rPr>
          <w:rFonts w:ascii="Arial" w:eastAsia="Arial" w:hAnsi="Arial" w:cs="Arial"/>
          <w:sz w:val="22"/>
          <w:szCs w:val="22"/>
        </w:rPr>
      </w:pPr>
      <w:r w:rsidRPr="00504D87">
        <w:rPr>
          <w:rFonts w:ascii="Arial" w:eastAsia="Arial" w:hAnsi="Arial" w:cs="Arial"/>
          <w:sz w:val="22"/>
          <w:szCs w:val="22"/>
        </w:rPr>
        <w:t>A d) pontban meghatározott rendszerek működőképess</w:t>
      </w:r>
      <w:r>
        <w:rPr>
          <w:rFonts w:ascii="Arial" w:eastAsia="Arial" w:hAnsi="Arial" w:cs="Arial"/>
          <w:sz w:val="22"/>
          <w:szCs w:val="22"/>
        </w:rPr>
        <w:t xml:space="preserve">égének folyamatos fenntartása, </w:t>
      </w:r>
      <w:r w:rsidRPr="00504D87">
        <w:rPr>
          <w:rFonts w:ascii="Arial" w:eastAsia="Arial" w:hAnsi="Arial" w:cs="Arial"/>
          <w:sz w:val="22"/>
          <w:szCs w:val="22"/>
        </w:rPr>
        <w:t xml:space="preserve">ellenőrzése sajtó esemény előtt, de legalább 2 hetente, jegyzőkönyvezett működési tesztek elvégzésével.  </w:t>
      </w:r>
    </w:p>
    <w:p w:rsidR="00034B69" w:rsidRPr="00504D87" w:rsidRDefault="00034B69" w:rsidP="00034B69">
      <w:pPr>
        <w:numPr>
          <w:ilvl w:val="0"/>
          <w:numId w:val="2"/>
        </w:numPr>
        <w:jc w:val="both"/>
        <w:rPr>
          <w:rFonts w:ascii="Arial" w:eastAsia="Arial" w:hAnsi="Arial" w:cs="Arial"/>
          <w:sz w:val="22"/>
          <w:szCs w:val="22"/>
        </w:rPr>
      </w:pPr>
      <w:r w:rsidRPr="00504D87">
        <w:rPr>
          <w:rFonts w:ascii="Arial" w:eastAsia="Arial" w:hAnsi="Arial" w:cs="Arial"/>
          <w:sz w:val="22"/>
          <w:szCs w:val="22"/>
        </w:rPr>
        <w:t xml:space="preserve">Az 6. pontban meghatározott rendszer működőképességének ellenőrzése Megrendelő kérésére, jegyzőkönyvezett működési tesztek elvégzésével. </w:t>
      </w:r>
    </w:p>
    <w:p w:rsidR="00034B69" w:rsidRPr="00504D87" w:rsidRDefault="00034B69" w:rsidP="00034B69">
      <w:pPr>
        <w:numPr>
          <w:ilvl w:val="0"/>
          <w:numId w:val="2"/>
        </w:numPr>
        <w:jc w:val="both"/>
        <w:rPr>
          <w:rFonts w:ascii="Arial" w:eastAsia="Arial" w:hAnsi="Arial" w:cs="Arial"/>
          <w:sz w:val="22"/>
          <w:szCs w:val="22"/>
        </w:rPr>
      </w:pPr>
      <w:r w:rsidRPr="00504D87">
        <w:rPr>
          <w:rFonts w:ascii="Arial" w:eastAsia="Arial" w:hAnsi="Arial" w:cs="Arial"/>
          <w:sz w:val="22"/>
          <w:szCs w:val="22"/>
        </w:rPr>
        <w:t xml:space="preserve">Az e), f), g), h), i), j), k), l), m) pontban meghatározott rendszerek működőképességének ellenőrzése negyedévenkénti jegyzőkönyvezett működési tesztek elvégzésével. </w:t>
      </w:r>
    </w:p>
    <w:p w:rsidR="00034B69" w:rsidRPr="00504D87" w:rsidRDefault="00034B69" w:rsidP="00034B69">
      <w:pPr>
        <w:pStyle w:val="Szvegblokk"/>
        <w:numPr>
          <w:ilvl w:val="0"/>
          <w:numId w:val="2"/>
        </w:numPr>
        <w:tabs>
          <w:tab w:val="left" w:pos="708"/>
        </w:tabs>
        <w:ind w:right="0"/>
        <w:rPr>
          <w:rFonts w:ascii="Arial" w:eastAsia="Arial" w:hAnsi="Arial" w:cs="Arial"/>
          <w:sz w:val="22"/>
          <w:szCs w:val="22"/>
        </w:rPr>
      </w:pPr>
      <w:r w:rsidRPr="00504D87">
        <w:rPr>
          <w:rFonts w:ascii="Arial" w:eastAsia="Arial" w:hAnsi="Arial" w:cs="Arial"/>
          <w:sz w:val="22"/>
          <w:szCs w:val="22"/>
        </w:rPr>
        <w:t xml:space="preserve">Az a), b), c), d), f), g) h), i), j), k) és l) és 6. pontban meghatározott rendszerek esetében az ülés lebonyolítását veszélyeztető, az ellenőrzés során felmerülő hiba esetén annak soron kívüli javítása az ülés kezdetéig. </w:t>
      </w:r>
    </w:p>
    <w:p w:rsidR="00034B69" w:rsidRPr="00504D87" w:rsidRDefault="00034B69" w:rsidP="00034B69">
      <w:pPr>
        <w:pStyle w:val="Szvegblokk"/>
        <w:numPr>
          <w:ilvl w:val="0"/>
          <w:numId w:val="2"/>
        </w:numPr>
        <w:tabs>
          <w:tab w:val="left" w:pos="708"/>
        </w:tabs>
        <w:ind w:right="0"/>
        <w:rPr>
          <w:rFonts w:ascii="Arial" w:eastAsia="Arial" w:hAnsi="Arial" w:cs="Arial"/>
          <w:sz w:val="22"/>
          <w:szCs w:val="22"/>
        </w:rPr>
      </w:pPr>
      <w:r w:rsidRPr="00504D87">
        <w:rPr>
          <w:rFonts w:ascii="Arial" w:eastAsia="Arial" w:hAnsi="Arial" w:cs="Arial"/>
          <w:sz w:val="22"/>
          <w:szCs w:val="22"/>
        </w:rPr>
        <w:t>A rendszer minden elemének a gyári utasítások szerinti karbantartási műveleteinek elvégzése, annak dokumentálása.</w:t>
      </w:r>
    </w:p>
    <w:p w:rsidR="00034B69" w:rsidRPr="00504D87" w:rsidRDefault="00034B69" w:rsidP="00034B69">
      <w:pPr>
        <w:pStyle w:val="Szvegblokk"/>
        <w:numPr>
          <w:ilvl w:val="0"/>
          <w:numId w:val="2"/>
        </w:numPr>
        <w:tabs>
          <w:tab w:val="left" w:pos="708"/>
        </w:tabs>
        <w:ind w:right="0"/>
        <w:rPr>
          <w:rFonts w:ascii="Arial" w:eastAsia="Arial" w:hAnsi="Arial" w:cs="Arial"/>
          <w:sz w:val="22"/>
          <w:szCs w:val="22"/>
        </w:rPr>
      </w:pPr>
      <w:r w:rsidRPr="00504D87">
        <w:rPr>
          <w:rFonts w:ascii="Arial" w:eastAsia="Arial" w:hAnsi="Arial" w:cs="Arial"/>
          <w:sz w:val="22"/>
          <w:szCs w:val="22"/>
        </w:rPr>
        <w:t xml:space="preserve">Az e) pontban meghatározott rendszer esetében a működőképesség fenntartása a szükséges segédanyagok biztosításával, az Ügyfélszolgálati Iroda hivatali </w:t>
      </w:r>
      <w:proofErr w:type="spellStart"/>
      <w:r w:rsidRPr="00504D87">
        <w:rPr>
          <w:rFonts w:ascii="Arial" w:eastAsia="Arial" w:hAnsi="Arial" w:cs="Arial"/>
          <w:sz w:val="22"/>
          <w:szCs w:val="22"/>
        </w:rPr>
        <w:t>munkaideje</w:t>
      </w:r>
      <w:proofErr w:type="spellEnd"/>
      <w:r w:rsidRPr="00504D87">
        <w:rPr>
          <w:rFonts w:ascii="Arial" w:eastAsia="Arial" w:hAnsi="Arial" w:cs="Arial"/>
          <w:sz w:val="22"/>
          <w:szCs w:val="22"/>
        </w:rPr>
        <w:t xml:space="preserve"> (H és Sz: 8-18,</w:t>
      </w:r>
      <w:r>
        <w:rPr>
          <w:rFonts w:ascii="Arial" w:eastAsia="Arial" w:hAnsi="Arial" w:cs="Arial"/>
          <w:sz w:val="22"/>
          <w:szCs w:val="22"/>
        </w:rPr>
        <w:t xml:space="preserve"> K és Cs: 8-16:30, P: 8-14 óra)</w:t>
      </w:r>
      <w:r w:rsidRPr="00504D87">
        <w:rPr>
          <w:rFonts w:ascii="Arial" w:eastAsia="Arial" w:hAnsi="Arial" w:cs="Arial"/>
          <w:sz w:val="22"/>
          <w:szCs w:val="22"/>
        </w:rPr>
        <w:t xml:space="preserve"> alatt. </w:t>
      </w:r>
    </w:p>
    <w:p w:rsidR="00034B69" w:rsidRPr="00ED4ECA" w:rsidRDefault="00034B69" w:rsidP="00034B69">
      <w:pPr>
        <w:pStyle w:val="Szvegblokk"/>
        <w:numPr>
          <w:ilvl w:val="0"/>
          <w:numId w:val="2"/>
        </w:numPr>
        <w:tabs>
          <w:tab w:val="left" w:pos="708"/>
        </w:tabs>
        <w:ind w:right="0"/>
        <w:rPr>
          <w:rFonts w:ascii="Arial" w:eastAsia="Arial" w:hAnsi="Arial" w:cs="Arial"/>
          <w:sz w:val="22"/>
          <w:szCs w:val="22"/>
        </w:rPr>
      </w:pPr>
      <w:r w:rsidRPr="00504D87">
        <w:rPr>
          <w:rFonts w:ascii="Arial" w:eastAsia="Arial" w:hAnsi="Arial" w:cs="Arial"/>
          <w:sz w:val="22"/>
          <w:szCs w:val="22"/>
        </w:rPr>
        <w:t>Beállítás szintű módosítások szükség szerinti elvégzése a Szerződésben rögzített, rendszeres ellenőrzés keretében.</w:t>
      </w:r>
    </w:p>
    <w:p w:rsidR="00034B69" w:rsidRPr="00504D87" w:rsidRDefault="00034B69" w:rsidP="00034B69">
      <w:pPr>
        <w:pStyle w:val="Szvegblokk"/>
        <w:tabs>
          <w:tab w:val="left" w:pos="708"/>
        </w:tabs>
        <w:ind w:right="0"/>
        <w:rPr>
          <w:rFonts w:ascii="Arial" w:eastAsia="Arial" w:hAnsi="Arial" w:cs="Arial"/>
          <w:sz w:val="22"/>
          <w:szCs w:val="22"/>
        </w:rPr>
      </w:pPr>
    </w:p>
    <w:p w:rsidR="00034B69" w:rsidRPr="00504D87" w:rsidRDefault="00034B69" w:rsidP="00034B69">
      <w:pPr>
        <w:pStyle w:val="Szvegblokk"/>
        <w:tabs>
          <w:tab w:val="left" w:pos="708"/>
        </w:tabs>
        <w:ind w:left="1494" w:right="0"/>
        <w:rPr>
          <w:rFonts w:ascii="Arial" w:hAnsi="Arial" w:cs="Arial"/>
          <w:sz w:val="22"/>
          <w:szCs w:val="22"/>
        </w:rPr>
      </w:pPr>
      <w:r w:rsidRPr="00504D87">
        <w:rPr>
          <w:rFonts w:ascii="Arial" w:hAnsi="Arial" w:cs="Arial"/>
          <w:sz w:val="22"/>
          <w:szCs w:val="22"/>
        </w:rPr>
        <w:tab/>
      </w:r>
      <w:r w:rsidRPr="00504D87">
        <w:rPr>
          <w:rFonts w:ascii="Arial" w:eastAsia="Arial" w:hAnsi="Arial" w:cs="Arial"/>
          <w:sz w:val="22"/>
          <w:szCs w:val="22"/>
        </w:rPr>
        <w:t xml:space="preserve">Szoftver: </w:t>
      </w:r>
    </w:p>
    <w:p w:rsidR="00034B69" w:rsidRPr="00504D87" w:rsidRDefault="00034B69" w:rsidP="00034B69">
      <w:pPr>
        <w:pStyle w:val="Szvegblokk"/>
        <w:numPr>
          <w:ilvl w:val="0"/>
          <w:numId w:val="3"/>
        </w:numPr>
        <w:tabs>
          <w:tab w:val="left" w:pos="708"/>
        </w:tabs>
        <w:ind w:right="0"/>
        <w:rPr>
          <w:rFonts w:ascii="Arial" w:eastAsia="Arial" w:hAnsi="Arial" w:cs="Arial"/>
          <w:sz w:val="22"/>
          <w:szCs w:val="22"/>
        </w:rPr>
      </w:pPr>
      <w:r w:rsidRPr="00504D87">
        <w:rPr>
          <w:rFonts w:ascii="Arial" w:eastAsia="Arial" w:hAnsi="Arial" w:cs="Arial"/>
          <w:sz w:val="22"/>
          <w:szCs w:val="22"/>
        </w:rPr>
        <w:t xml:space="preserve">A működéshez szükséges alap- és segédprogramok biztosítása, készenlétben tartása, szükség szerinti </w:t>
      </w:r>
      <w:proofErr w:type="spellStart"/>
      <w:r w:rsidRPr="00504D87">
        <w:rPr>
          <w:rFonts w:ascii="Arial" w:eastAsia="Arial" w:hAnsi="Arial" w:cs="Arial"/>
          <w:sz w:val="22"/>
          <w:szCs w:val="22"/>
        </w:rPr>
        <w:t>újratelepítése</w:t>
      </w:r>
      <w:proofErr w:type="spellEnd"/>
      <w:r w:rsidRPr="00504D87">
        <w:rPr>
          <w:rFonts w:ascii="Arial" w:eastAsia="Arial" w:hAnsi="Arial" w:cs="Arial"/>
          <w:sz w:val="22"/>
          <w:szCs w:val="22"/>
        </w:rPr>
        <w:t xml:space="preserve">. Ebbe a körbe értendő a MIKROVOKS, MIKROKAM, </w:t>
      </w:r>
      <w:proofErr w:type="spellStart"/>
      <w:r w:rsidRPr="00504D87">
        <w:rPr>
          <w:rFonts w:ascii="Arial" w:eastAsia="Arial" w:hAnsi="Arial" w:cs="Arial"/>
          <w:sz w:val="22"/>
          <w:szCs w:val="22"/>
        </w:rPr>
        <w:t>seQUEnce</w:t>
      </w:r>
      <w:proofErr w:type="spellEnd"/>
      <w:r w:rsidRPr="00504D87">
        <w:rPr>
          <w:rFonts w:ascii="Arial" w:eastAsia="Arial" w:hAnsi="Arial" w:cs="Arial"/>
          <w:sz w:val="22"/>
          <w:szCs w:val="22"/>
        </w:rPr>
        <w:t xml:space="preserve">, </w:t>
      </w:r>
      <w:proofErr w:type="spellStart"/>
      <w:r w:rsidRPr="00504D87">
        <w:rPr>
          <w:rFonts w:ascii="Arial" w:eastAsia="Arial" w:hAnsi="Arial" w:cs="Arial"/>
          <w:sz w:val="22"/>
          <w:szCs w:val="22"/>
        </w:rPr>
        <w:t>Napir</w:t>
      </w:r>
      <w:proofErr w:type="spellEnd"/>
      <w:r w:rsidRPr="00504D87">
        <w:rPr>
          <w:rFonts w:ascii="Arial" w:eastAsia="Arial" w:hAnsi="Arial" w:cs="Arial"/>
          <w:sz w:val="22"/>
          <w:szCs w:val="22"/>
        </w:rPr>
        <w:t xml:space="preserve"> és MV </w:t>
      </w:r>
      <w:proofErr w:type="spellStart"/>
      <w:r w:rsidRPr="00504D87">
        <w:rPr>
          <w:rFonts w:ascii="Arial" w:eastAsia="Arial" w:hAnsi="Arial" w:cs="Arial"/>
          <w:sz w:val="22"/>
          <w:szCs w:val="22"/>
        </w:rPr>
        <w:t>Table</w:t>
      </w:r>
      <w:proofErr w:type="spellEnd"/>
      <w:r w:rsidRPr="00504D87">
        <w:rPr>
          <w:rFonts w:ascii="Arial" w:eastAsia="Arial" w:hAnsi="Arial" w:cs="Arial"/>
          <w:sz w:val="22"/>
          <w:szCs w:val="22"/>
        </w:rPr>
        <w:t xml:space="preserve"> saját fejlesztésű programokon felül valamennyi, a teljes körű működéshez szükséges segédprogram és operációs rendszer is. </w:t>
      </w:r>
    </w:p>
    <w:p w:rsidR="00034B69" w:rsidRPr="00504D87" w:rsidRDefault="00034B69" w:rsidP="00034B69">
      <w:pPr>
        <w:pStyle w:val="Szvegblokk"/>
        <w:numPr>
          <w:ilvl w:val="0"/>
          <w:numId w:val="3"/>
        </w:numPr>
        <w:tabs>
          <w:tab w:val="left" w:pos="708"/>
        </w:tabs>
        <w:ind w:right="0"/>
        <w:rPr>
          <w:rFonts w:ascii="Arial" w:eastAsia="Arial" w:hAnsi="Arial" w:cs="Arial"/>
          <w:sz w:val="22"/>
          <w:szCs w:val="22"/>
        </w:rPr>
      </w:pPr>
      <w:r w:rsidRPr="00504D87">
        <w:rPr>
          <w:rFonts w:ascii="Arial" w:eastAsia="Arial" w:hAnsi="Arial" w:cs="Arial"/>
          <w:sz w:val="22"/>
          <w:szCs w:val="22"/>
        </w:rPr>
        <w:t>Operációs rendszerekre és segédprogramokra vonatkozóan, a rendszer működéséhez szükséges, automatikus szoftver verziókövetés.</w:t>
      </w:r>
    </w:p>
    <w:p w:rsidR="00034B69" w:rsidRPr="00504D87" w:rsidRDefault="00034B69" w:rsidP="00034B69">
      <w:pPr>
        <w:pStyle w:val="Szvegblokk"/>
        <w:numPr>
          <w:ilvl w:val="0"/>
          <w:numId w:val="3"/>
        </w:numPr>
        <w:tabs>
          <w:tab w:val="left" w:pos="708"/>
        </w:tabs>
        <w:ind w:right="0"/>
        <w:rPr>
          <w:rFonts w:ascii="Arial" w:eastAsia="Arial" w:hAnsi="Arial" w:cs="Arial"/>
          <w:sz w:val="22"/>
          <w:szCs w:val="22"/>
        </w:rPr>
      </w:pPr>
      <w:r w:rsidRPr="00504D87">
        <w:rPr>
          <w:rFonts w:ascii="Arial" w:eastAsia="Arial" w:hAnsi="Arial" w:cs="Arial"/>
          <w:sz w:val="22"/>
          <w:szCs w:val="22"/>
        </w:rPr>
        <w:t>Beállítás szintű módosítások szükség szerinti elvégzése a Szerződésben rögzített, rendszeres ellenőrzés keretében.</w:t>
      </w:r>
    </w:p>
    <w:p w:rsidR="00034B69" w:rsidRPr="00504D87" w:rsidRDefault="00034B69" w:rsidP="00034B69">
      <w:pPr>
        <w:numPr>
          <w:ilvl w:val="0"/>
          <w:numId w:val="3"/>
        </w:numPr>
        <w:jc w:val="both"/>
        <w:rPr>
          <w:rFonts w:ascii="Arial" w:eastAsia="Arial" w:hAnsi="Arial" w:cs="Arial"/>
          <w:sz w:val="22"/>
          <w:szCs w:val="22"/>
        </w:rPr>
      </w:pPr>
      <w:r w:rsidRPr="00504D87">
        <w:rPr>
          <w:rFonts w:ascii="Arial" w:eastAsia="Arial" w:hAnsi="Arial" w:cs="Arial"/>
          <w:sz w:val="22"/>
          <w:szCs w:val="22"/>
        </w:rPr>
        <w:t>A rendszerelemek működése meg kell, hogy feleljen a Megrendelő mindenkori hatályos informatikai szabályzatának és a hatályos vonatkozó főosztályvezetői utasításnak.</w:t>
      </w:r>
    </w:p>
    <w:p w:rsidR="00034B69" w:rsidRPr="00504D87" w:rsidRDefault="00034B69" w:rsidP="00034B69">
      <w:pPr>
        <w:pStyle w:val="Szvegblokk"/>
        <w:tabs>
          <w:tab w:val="left" w:pos="708"/>
        </w:tabs>
        <w:ind w:left="1080" w:right="0"/>
        <w:rPr>
          <w:rFonts w:ascii="Arial" w:hAnsi="Arial" w:cs="Arial"/>
          <w:sz w:val="22"/>
          <w:szCs w:val="22"/>
        </w:rPr>
      </w:pPr>
    </w:p>
    <w:p w:rsidR="00034B69" w:rsidRPr="00504D87" w:rsidRDefault="00034B69" w:rsidP="00034B69">
      <w:pPr>
        <w:pStyle w:val="Szvegblokk"/>
        <w:tabs>
          <w:tab w:val="left" w:pos="708"/>
        </w:tabs>
        <w:ind w:left="1494" w:right="0"/>
        <w:rPr>
          <w:rFonts w:ascii="Arial" w:hAnsi="Arial" w:cs="Arial"/>
          <w:sz w:val="22"/>
          <w:szCs w:val="22"/>
        </w:rPr>
      </w:pPr>
      <w:r w:rsidRPr="00504D87">
        <w:rPr>
          <w:rFonts w:ascii="Arial" w:hAnsi="Arial" w:cs="Arial"/>
          <w:sz w:val="22"/>
          <w:szCs w:val="22"/>
        </w:rPr>
        <w:tab/>
      </w:r>
      <w:r w:rsidRPr="00504D87">
        <w:rPr>
          <w:rFonts w:ascii="Arial" w:eastAsia="Arial" w:hAnsi="Arial" w:cs="Arial"/>
          <w:sz w:val="22"/>
          <w:szCs w:val="22"/>
        </w:rPr>
        <w:t xml:space="preserve">Kezelői támogatás: </w:t>
      </w:r>
    </w:p>
    <w:p w:rsidR="00034B69" w:rsidRPr="00504D87" w:rsidRDefault="00034B69" w:rsidP="00034B69">
      <w:pPr>
        <w:pStyle w:val="Szvegblokk"/>
        <w:numPr>
          <w:ilvl w:val="0"/>
          <w:numId w:val="4"/>
        </w:numPr>
        <w:tabs>
          <w:tab w:val="left" w:pos="708"/>
        </w:tabs>
        <w:ind w:right="0"/>
        <w:rPr>
          <w:rFonts w:ascii="Arial" w:eastAsia="Arial" w:hAnsi="Arial" w:cs="Arial"/>
          <w:sz w:val="22"/>
          <w:szCs w:val="22"/>
        </w:rPr>
      </w:pPr>
      <w:r w:rsidRPr="00504D87">
        <w:rPr>
          <w:rFonts w:ascii="Arial" w:eastAsia="Arial" w:hAnsi="Arial" w:cs="Arial"/>
          <w:sz w:val="22"/>
          <w:szCs w:val="22"/>
        </w:rPr>
        <w:t xml:space="preserve">Kezelői támogatás nyújtása minden közgyűlési napon a Fővárosi Közgyűlés ülésének kezdetétől, annak zárásáig személyes szakértő jelenlét formájában, </w:t>
      </w:r>
      <w:proofErr w:type="spellStart"/>
      <w:r w:rsidRPr="00504D87">
        <w:rPr>
          <w:rFonts w:ascii="Arial" w:eastAsia="Arial" w:hAnsi="Arial" w:cs="Arial"/>
          <w:sz w:val="22"/>
          <w:szCs w:val="22"/>
        </w:rPr>
        <w:t>közgyűlésenként</w:t>
      </w:r>
      <w:proofErr w:type="spellEnd"/>
      <w:r w:rsidRPr="00504D87">
        <w:rPr>
          <w:rFonts w:ascii="Arial" w:eastAsia="Arial" w:hAnsi="Arial" w:cs="Arial"/>
          <w:sz w:val="22"/>
          <w:szCs w:val="22"/>
        </w:rPr>
        <w:t xml:space="preserve"> napi maximum 8 óra időtartamban.</w:t>
      </w:r>
    </w:p>
    <w:p w:rsidR="00034B69" w:rsidRPr="00504D87" w:rsidRDefault="00034B69" w:rsidP="00034B69">
      <w:pPr>
        <w:pStyle w:val="Szvegblokk"/>
        <w:numPr>
          <w:ilvl w:val="0"/>
          <w:numId w:val="4"/>
        </w:numPr>
        <w:tabs>
          <w:tab w:val="left" w:pos="708"/>
        </w:tabs>
        <w:ind w:right="0"/>
        <w:rPr>
          <w:rFonts w:ascii="Arial" w:eastAsia="Arial" w:hAnsi="Arial" w:cs="Arial"/>
          <w:sz w:val="22"/>
          <w:szCs w:val="22"/>
        </w:rPr>
      </w:pPr>
      <w:r w:rsidRPr="00504D87">
        <w:rPr>
          <w:rFonts w:ascii="Arial" w:eastAsia="Arial" w:hAnsi="Arial" w:cs="Arial"/>
          <w:sz w:val="22"/>
          <w:szCs w:val="22"/>
        </w:rPr>
        <w:t xml:space="preserve">Közgyűlési napokon túlmenően </w:t>
      </w:r>
      <w:r>
        <w:rPr>
          <w:rFonts w:ascii="Arial" w:eastAsia="Arial" w:hAnsi="Arial" w:cs="Arial"/>
          <w:sz w:val="22"/>
          <w:szCs w:val="22"/>
        </w:rPr>
        <w:t>–</w:t>
      </w:r>
      <w:r w:rsidRPr="00504D87">
        <w:rPr>
          <w:rFonts w:ascii="Arial" w:eastAsia="Arial" w:hAnsi="Arial" w:cs="Arial"/>
          <w:sz w:val="22"/>
          <w:szCs w:val="22"/>
        </w:rPr>
        <w:t xml:space="preserve"> </w:t>
      </w:r>
      <w:r>
        <w:rPr>
          <w:rFonts w:ascii="Arial" w:eastAsia="Arial" w:hAnsi="Arial" w:cs="Arial"/>
          <w:sz w:val="22"/>
          <w:szCs w:val="22"/>
        </w:rPr>
        <w:t>a 18</w:t>
      </w:r>
      <w:r w:rsidRPr="00504D87">
        <w:rPr>
          <w:rFonts w:ascii="Arial" w:eastAsia="Arial" w:hAnsi="Arial" w:cs="Arial"/>
          <w:sz w:val="22"/>
          <w:szCs w:val="22"/>
        </w:rPr>
        <w:t>. pontban rögzített munkaidőben - a támogatást nyújtó szakértő állandó telefonos elérésének, igény esetén helyszíni jelenlétének biztosítása.</w:t>
      </w:r>
    </w:p>
    <w:p w:rsidR="00034B69" w:rsidRPr="00504D87" w:rsidRDefault="00034B69" w:rsidP="00034B69">
      <w:pPr>
        <w:pStyle w:val="Szvegblokk"/>
        <w:numPr>
          <w:ilvl w:val="0"/>
          <w:numId w:val="4"/>
        </w:numPr>
        <w:tabs>
          <w:tab w:val="left" w:pos="708"/>
        </w:tabs>
        <w:ind w:right="0"/>
        <w:rPr>
          <w:rFonts w:ascii="Arial" w:eastAsia="Arial" w:hAnsi="Arial" w:cs="Arial"/>
          <w:sz w:val="22"/>
          <w:szCs w:val="22"/>
        </w:rPr>
      </w:pPr>
      <w:r w:rsidRPr="00504D87">
        <w:rPr>
          <w:rFonts w:ascii="Arial" w:eastAsia="Arial" w:hAnsi="Arial" w:cs="Arial"/>
          <w:sz w:val="22"/>
          <w:szCs w:val="22"/>
        </w:rPr>
        <w:t>A feladat ellátásához biztosított személy (műszaki kapcsolattartó) adatait a jelen Szerződés kapcsolattartói között kell rögzíteni.</w:t>
      </w:r>
    </w:p>
    <w:p w:rsidR="00034B69" w:rsidRPr="00504D87" w:rsidRDefault="00034B69" w:rsidP="00034B69">
      <w:pPr>
        <w:pStyle w:val="Szvegblokk"/>
        <w:numPr>
          <w:ilvl w:val="0"/>
          <w:numId w:val="4"/>
        </w:numPr>
        <w:tabs>
          <w:tab w:val="left" w:pos="708"/>
        </w:tabs>
        <w:ind w:right="0"/>
        <w:rPr>
          <w:rFonts w:ascii="Arial" w:eastAsia="Arial" w:hAnsi="Arial" w:cs="Arial"/>
          <w:sz w:val="22"/>
          <w:szCs w:val="22"/>
        </w:rPr>
      </w:pPr>
      <w:r w:rsidRPr="00504D87">
        <w:rPr>
          <w:rFonts w:ascii="Arial" w:eastAsia="Arial" w:hAnsi="Arial" w:cs="Arial"/>
          <w:sz w:val="22"/>
          <w:szCs w:val="22"/>
        </w:rPr>
        <w:t xml:space="preserve">A Szavazórendszer(ek) illetve </w:t>
      </w:r>
      <w:proofErr w:type="spellStart"/>
      <w:r w:rsidRPr="00504D87">
        <w:rPr>
          <w:rFonts w:ascii="Arial" w:eastAsia="Arial" w:hAnsi="Arial" w:cs="Arial"/>
          <w:sz w:val="22"/>
          <w:szCs w:val="22"/>
        </w:rPr>
        <w:t>hangosító</w:t>
      </w:r>
      <w:proofErr w:type="spellEnd"/>
      <w:r w:rsidRPr="00504D87">
        <w:rPr>
          <w:rFonts w:ascii="Arial" w:eastAsia="Arial" w:hAnsi="Arial" w:cs="Arial"/>
          <w:sz w:val="22"/>
          <w:szCs w:val="22"/>
        </w:rPr>
        <w:t>- és kamerarendszerek kezelőinek online és offline oktatása és gyakoroltatása az ülések</w:t>
      </w:r>
      <w:r w:rsidRPr="00504D87">
        <w:rPr>
          <w:rFonts w:ascii="Arial" w:eastAsia="Arial" w:hAnsi="Arial" w:cs="Arial"/>
          <w:color w:val="FF0000"/>
          <w:sz w:val="22"/>
          <w:szCs w:val="22"/>
        </w:rPr>
        <w:t xml:space="preserve"> </w:t>
      </w:r>
      <w:r w:rsidRPr="00504D87">
        <w:rPr>
          <w:rFonts w:ascii="Arial" w:eastAsia="Arial" w:hAnsi="Arial" w:cs="Arial"/>
          <w:sz w:val="22"/>
          <w:szCs w:val="22"/>
        </w:rPr>
        <w:t>közti időszakban szükség szerint és a személycseréket követően minden alkalommal, de legalább évenként.</w:t>
      </w:r>
    </w:p>
    <w:p w:rsidR="00034B69" w:rsidRPr="00504D87" w:rsidRDefault="00034B69" w:rsidP="00034B69">
      <w:pPr>
        <w:pStyle w:val="Szvegblokk"/>
        <w:tabs>
          <w:tab w:val="left" w:pos="708"/>
        </w:tabs>
        <w:ind w:right="0"/>
        <w:rPr>
          <w:rFonts w:ascii="Arial" w:eastAsia="Arial" w:hAnsi="Arial" w:cs="Arial"/>
          <w:sz w:val="22"/>
          <w:szCs w:val="22"/>
        </w:rPr>
      </w:pPr>
    </w:p>
    <w:p w:rsidR="00034B69" w:rsidRPr="00504D87" w:rsidRDefault="00034B69" w:rsidP="00034B69">
      <w:pPr>
        <w:pStyle w:val="Szvegblokk"/>
        <w:tabs>
          <w:tab w:val="left" w:pos="708"/>
        </w:tabs>
        <w:ind w:right="0"/>
        <w:rPr>
          <w:rFonts w:ascii="Arial" w:eastAsia="Arial" w:hAnsi="Arial" w:cs="Arial"/>
          <w:sz w:val="22"/>
          <w:szCs w:val="22"/>
        </w:rPr>
      </w:pPr>
      <w:r w:rsidRPr="00504D87">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Pr="00504D87">
        <w:rPr>
          <w:rFonts w:ascii="Arial" w:hAnsi="Arial" w:cs="Arial"/>
          <w:sz w:val="22"/>
          <w:szCs w:val="22"/>
        </w:rPr>
        <w:t>Egyéb szolgáltatások:</w:t>
      </w:r>
    </w:p>
    <w:p w:rsidR="00034B69" w:rsidRPr="00504D87" w:rsidRDefault="00034B69" w:rsidP="00034B69">
      <w:pPr>
        <w:pStyle w:val="Szvegblokk"/>
        <w:numPr>
          <w:ilvl w:val="0"/>
          <w:numId w:val="4"/>
        </w:numPr>
        <w:tabs>
          <w:tab w:val="left" w:pos="708"/>
        </w:tabs>
        <w:ind w:right="0"/>
        <w:rPr>
          <w:rFonts w:ascii="Arial" w:eastAsia="Arial" w:hAnsi="Arial" w:cs="Arial"/>
          <w:sz w:val="22"/>
          <w:szCs w:val="22"/>
        </w:rPr>
      </w:pPr>
      <w:r w:rsidRPr="00504D87">
        <w:rPr>
          <w:rFonts w:ascii="Arial" w:eastAsia="Arial" w:hAnsi="Arial" w:cs="Arial"/>
          <w:sz w:val="22"/>
          <w:szCs w:val="22"/>
        </w:rPr>
        <w:t>A Közgyűlés üléseinek élő megjelenítése a Sajtóteremben lévő vetítőn és monitorokon, a megjelenítés biztonságának garantálása.</w:t>
      </w:r>
    </w:p>
    <w:p w:rsidR="00034B69" w:rsidRPr="00504D87" w:rsidRDefault="00034B69" w:rsidP="00034B69">
      <w:pPr>
        <w:pStyle w:val="Szvegblokk"/>
        <w:numPr>
          <w:ilvl w:val="0"/>
          <w:numId w:val="4"/>
        </w:numPr>
        <w:tabs>
          <w:tab w:val="left" w:pos="708"/>
        </w:tabs>
        <w:ind w:right="0"/>
        <w:rPr>
          <w:rFonts w:ascii="Arial" w:eastAsia="Arial" w:hAnsi="Arial" w:cs="Arial"/>
          <w:sz w:val="22"/>
          <w:szCs w:val="22"/>
        </w:rPr>
      </w:pPr>
      <w:r>
        <w:rPr>
          <w:rFonts w:ascii="Arial" w:eastAsia="Arial" w:hAnsi="Arial" w:cs="Arial"/>
          <w:sz w:val="22"/>
          <w:szCs w:val="22"/>
        </w:rPr>
        <w:lastRenderedPageBreak/>
        <w:t>A K</w:t>
      </w:r>
      <w:r w:rsidRPr="00504D87">
        <w:rPr>
          <w:rFonts w:ascii="Arial" w:eastAsia="Arial" w:hAnsi="Arial" w:cs="Arial"/>
          <w:sz w:val="22"/>
          <w:szCs w:val="22"/>
        </w:rPr>
        <w:t xml:space="preserve">özgyűlés és a Sajtó Csoport (Kommunikációs Igazgatóság) eseményeinek rögzítése HD minőségben (1920x1080 pixel, 60 </w:t>
      </w:r>
      <w:proofErr w:type="spellStart"/>
      <w:r w:rsidRPr="00504D87">
        <w:rPr>
          <w:rFonts w:ascii="Arial" w:eastAsia="Arial" w:hAnsi="Arial" w:cs="Arial"/>
          <w:sz w:val="22"/>
          <w:szCs w:val="22"/>
        </w:rPr>
        <w:t>fps</w:t>
      </w:r>
      <w:proofErr w:type="spellEnd"/>
      <w:r w:rsidRPr="00504D87">
        <w:rPr>
          <w:rFonts w:ascii="Arial" w:eastAsia="Arial" w:hAnsi="Arial" w:cs="Arial"/>
          <w:sz w:val="22"/>
          <w:szCs w:val="22"/>
        </w:rPr>
        <w:t>).</w:t>
      </w:r>
    </w:p>
    <w:p w:rsidR="00034B69" w:rsidRPr="00504D87" w:rsidRDefault="00034B69" w:rsidP="00034B69">
      <w:pPr>
        <w:pStyle w:val="Szvegblokk"/>
        <w:numPr>
          <w:ilvl w:val="0"/>
          <w:numId w:val="4"/>
        </w:numPr>
        <w:tabs>
          <w:tab w:val="left" w:pos="708"/>
        </w:tabs>
        <w:ind w:right="0"/>
        <w:rPr>
          <w:rFonts w:ascii="Arial" w:eastAsia="Arial" w:hAnsi="Arial" w:cs="Arial"/>
          <w:sz w:val="22"/>
          <w:szCs w:val="22"/>
        </w:rPr>
      </w:pPr>
      <w:r w:rsidRPr="00504D87">
        <w:rPr>
          <w:rFonts w:ascii="Arial" w:eastAsia="Arial" w:hAnsi="Arial" w:cs="Arial"/>
          <w:sz w:val="22"/>
          <w:szCs w:val="22"/>
        </w:rPr>
        <w:t>Riasztás biztosítása, mielőtt a szerverek megtelnek (szerver telítettség előtt 30%-</w:t>
      </w:r>
      <w:proofErr w:type="spellStart"/>
      <w:r w:rsidRPr="00504D87">
        <w:rPr>
          <w:rFonts w:ascii="Arial" w:eastAsia="Arial" w:hAnsi="Arial" w:cs="Arial"/>
          <w:sz w:val="22"/>
          <w:szCs w:val="22"/>
        </w:rPr>
        <w:t>kal</w:t>
      </w:r>
      <w:proofErr w:type="spellEnd"/>
      <w:r w:rsidRPr="00504D87">
        <w:rPr>
          <w:rFonts w:ascii="Arial" w:eastAsia="Arial" w:hAnsi="Arial" w:cs="Arial"/>
          <w:sz w:val="22"/>
          <w:szCs w:val="22"/>
        </w:rPr>
        <w:t>), valamint havi tesztelés jegyzőkö</w:t>
      </w:r>
      <w:r>
        <w:rPr>
          <w:rFonts w:ascii="Arial" w:eastAsia="Arial" w:hAnsi="Arial" w:cs="Arial"/>
          <w:sz w:val="22"/>
          <w:szCs w:val="22"/>
        </w:rPr>
        <w:t>nyv felvételével, mely része a K</w:t>
      </w:r>
      <w:r w:rsidRPr="00504D87">
        <w:rPr>
          <w:rFonts w:ascii="Arial" w:eastAsia="Arial" w:hAnsi="Arial" w:cs="Arial"/>
          <w:sz w:val="22"/>
          <w:szCs w:val="22"/>
        </w:rPr>
        <w:t>özgyűlés előtti ellenőrzésnek.</w:t>
      </w:r>
    </w:p>
    <w:p w:rsidR="00034B69" w:rsidRPr="00504D87" w:rsidRDefault="00034B69" w:rsidP="00034B69">
      <w:pPr>
        <w:pStyle w:val="Szvegblokk"/>
        <w:numPr>
          <w:ilvl w:val="0"/>
          <w:numId w:val="4"/>
        </w:numPr>
        <w:tabs>
          <w:tab w:val="left" w:pos="708"/>
        </w:tabs>
        <w:ind w:right="0"/>
        <w:rPr>
          <w:rFonts w:ascii="Arial" w:eastAsia="Arial" w:hAnsi="Arial" w:cs="Arial"/>
          <w:sz w:val="22"/>
          <w:szCs w:val="22"/>
        </w:rPr>
      </w:pPr>
      <w:r w:rsidRPr="00504D87">
        <w:rPr>
          <w:rFonts w:ascii="Arial" w:eastAsia="Arial" w:hAnsi="Arial" w:cs="Arial"/>
          <w:sz w:val="22"/>
          <w:szCs w:val="22"/>
        </w:rPr>
        <w:t>A Közgyűlés ülései élő közvetítése beszédérthetőségének legalább 10%-</w:t>
      </w:r>
      <w:proofErr w:type="spellStart"/>
      <w:r w:rsidRPr="00504D87">
        <w:rPr>
          <w:rFonts w:ascii="Arial" w:eastAsia="Arial" w:hAnsi="Arial" w:cs="Arial"/>
          <w:sz w:val="22"/>
          <w:szCs w:val="22"/>
        </w:rPr>
        <w:t>kal</w:t>
      </w:r>
      <w:proofErr w:type="spellEnd"/>
      <w:r w:rsidRPr="00504D87">
        <w:rPr>
          <w:rFonts w:ascii="Arial" w:eastAsia="Arial" w:hAnsi="Arial" w:cs="Arial"/>
          <w:sz w:val="22"/>
          <w:szCs w:val="22"/>
        </w:rPr>
        <w:t xml:space="preserve"> történő javítása 2017. december 31. napjáig, melynek teljesítését a Vállalkozó köteles j</w:t>
      </w:r>
      <w:r>
        <w:rPr>
          <w:rFonts w:ascii="Arial" w:eastAsia="Arial" w:hAnsi="Arial" w:cs="Arial"/>
          <w:sz w:val="22"/>
          <w:szCs w:val="22"/>
        </w:rPr>
        <w:t>egyzőkönyv formájában igazolni</w:t>
      </w:r>
      <w:r w:rsidRPr="00504D87">
        <w:rPr>
          <w:rFonts w:ascii="Arial" w:eastAsia="Arial" w:hAnsi="Arial" w:cs="Arial"/>
          <w:sz w:val="22"/>
          <w:szCs w:val="22"/>
        </w:rPr>
        <w:t xml:space="preserve"> és a műszaki kapcsolattartó által igazoltatni. Jelen Szerződés megkötésekor a legjobb mért beszédérthetőség 0.5175 STI. </w:t>
      </w:r>
    </w:p>
    <w:p w:rsidR="00034B69" w:rsidRPr="00504D87" w:rsidRDefault="00034B69" w:rsidP="00034B69">
      <w:pPr>
        <w:pStyle w:val="Szvegblokk"/>
        <w:numPr>
          <w:ilvl w:val="0"/>
          <w:numId w:val="2"/>
        </w:numPr>
        <w:tabs>
          <w:tab w:val="left" w:pos="708"/>
        </w:tabs>
        <w:ind w:right="0"/>
        <w:rPr>
          <w:rFonts w:ascii="Arial" w:eastAsia="Arial" w:hAnsi="Arial" w:cs="Arial"/>
          <w:sz w:val="22"/>
          <w:szCs w:val="22"/>
        </w:rPr>
      </w:pPr>
      <w:r w:rsidRPr="00504D87">
        <w:rPr>
          <w:rFonts w:ascii="Arial" w:eastAsia="Arial" w:hAnsi="Arial" w:cs="Arial"/>
          <w:sz w:val="22"/>
          <w:szCs w:val="22"/>
        </w:rPr>
        <w:t>Vállalkozó vállalja, hogy a szerződéses időszakban, igény esetén havonta 2 óra időtartamban infrastruktúra hardver, szoftverkövetést végez a Megrendelő számára az általa szállított rendszerekben. A havi 2 óra időtartam egy naptári éven belül összevonható, viszont a következő évre nem vihető át.</w:t>
      </w:r>
    </w:p>
    <w:p w:rsidR="00034B69" w:rsidRPr="00504D87" w:rsidRDefault="00034B69" w:rsidP="00034B69">
      <w:pPr>
        <w:pStyle w:val="Szvegblokk"/>
        <w:tabs>
          <w:tab w:val="left" w:pos="708"/>
        </w:tabs>
        <w:ind w:left="1440" w:right="0"/>
        <w:rPr>
          <w:rFonts w:ascii="Arial" w:eastAsia="Arial" w:hAnsi="Arial" w:cs="Arial"/>
          <w:sz w:val="22"/>
          <w:szCs w:val="22"/>
        </w:rPr>
      </w:pPr>
    </w:p>
    <w:p w:rsidR="00034B69" w:rsidRPr="00504D87" w:rsidRDefault="00034B69" w:rsidP="00034B69">
      <w:pPr>
        <w:jc w:val="both"/>
        <w:rPr>
          <w:rFonts w:ascii="Arial" w:eastAsia="Arial" w:hAnsi="Arial" w:cs="Arial"/>
          <w:b/>
          <w:sz w:val="22"/>
          <w:szCs w:val="22"/>
        </w:rPr>
      </w:pPr>
      <w:r w:rsidRPr="00504D87">
        <w:rPr>
          <w:rFonts w:ascii="Arial" w:eastAsia="Arial" w:hAnsi="Arial" w:cs="Arial"/>
          <w:b/>
          <w:sz w:val="22"/>
          <w:szCs w:val="22"/>
        </w:rPr>
        <w:t>A teljesítés helye</w:t>
      </w:r>
    </w:p>
    <w:p w:rsidR="00034B69" w:rsidRPr="00504D87" w:rsidRDefault="00034B69" w:rsidP="00034B69">
      <w:pPr>
        <w:jc w:val="both"/>
        <w:rPr>
          <w:rFonts w:ascii="Arial" w:hAnsi="Arial" w:cs="Arial"/>
          <w:b/>
          <w:sz w:val="22"/>
          <w:szCs w:val="22"/>
        </w:rPr>
      </w:pPr>
    </w:p>
    <w:p w:rsidR="00034B69" w:rsidRPr="00504D87" w:rsidRDefault="00034B69" w:rsidP="00034B69">
      <w:pPr>
        <w:pStyle w:val="Listaszerbekezds"/>
        <w:numPr>
          <w:ilvl w:val="0"/>
          <w:numId w:val="5"/>
        </w:numPr>
        <w:spacing w:after="200"/>
        <w:contextualSpacing/>
        <w:jc w:val="both"/>
        <w:rPr>
          <w:rFonts w:ascii="Arial" w:hAnsi="Arial" w:cs="Arial"/>
          <w:sz w:val="22"/>
          <w:szCs w:val="22"/>
        </w:rPr>
      </w:pPr>
      <w:r w:rsidRPr="00504D87">
        <w:rPr>
          <w:rFonts w:ascii="Arial" w:hAnsi="Arial" w:cs="Arial"/>
          <w:sz w:val="22"/>
          <w:szCs w:val="22"/>
        </w:rPr>
        <w:t>Budapest Főváros Főpolgármesteri Hivatal székhelye épületében (1052 Budapest, Városház utca 9-11.) található, az 5. pontban meghatározott helyiségek és a 6. pont szerinti telephelye épületének Díszterme (1056 Budapest, Váci utca 62-64. Új Városháza).</w:t>
      </w:r>
    </w:p>
    <w:p w:rsidR="00034B69" w:rsidRPr="00504D87" w:rsidRDefault="00034B69" w:rsidP="00034B69">
      <w:pPr>
        <w:pStyle w:val="Listaszerbekezds"/>
        <w:tabs>
          <w:tab w:val="left" w:pos="2127"/>
        </w:tabs>
        <w:ind w:left="1440"/>
        <w:jc w:val="both"/>
        <w:rPr>
          <w:rFonts w:ascii="Arial" w:hAnsi="Arial" w:cs="Arial"/>
          <w:sz w:val="22"/>
          <w:szCs w:val="22"/>
        </w:rPr>
      </w:pPr>
    </w:p>
    <w:p w:rsidR="00034B69" w:rsidRPr="00504D87" w:rsidRDefault="00034B69" w:rsidP="00034B69">
      <w:pPr>
        <w:pStyle w:val="Listaszerbekezds"/>
        <w:tabs>
          <w:tab w:val="left" w:pos="2127"/>
        </w:tabs>
        <w:ind w:left="1440"/>
        <w:jc w:val="both"/>
        <w:rPr>
          <w:rFonts w:ascii="Arial" w:hAnsi="Arial" w:cs="Arial"/>
          <w:sz w:val="22"/>
          <w:szCs w:val="22"/>
        </w:rPr>
      </w:pPr>
    </w:p>
    <w:p w:rsidR="00034B69" w:rsidRPr="00504D87" w:rsidRDefault="00034B69" w:rsidP="00034B69">
      <w:pPr>
        <w:tabs>
          <w:tab w:val="left" w:pos="1751"/>
        </w:tabs>
        <w:jc w:val="both"/>
        <w:rPr>
          <w:rFonts w:ascii="Arial" w:hAnsi="Arial" w:cs="Arial"/>
          <w:b/>
          <w:sz w:val="22"/>
          <w:szCs w:val="22"/>
        </w:rPr>
      </w:pPr>
      <w:r w:rsidRPr="00504D87">
        <w:rPr>
          <w:rFonts w:ascii="Arial" w:eastAsia="Arial" w:hAnsi="Arial" w:cs="Arial"/>
          <w:b/>
          <w:sz w:val="22"/>
          <w:szCs w:val="22"/>
        </w:rPr>
        <w:t>Szerződés időtartama, hatálya</w:t>
      </w:r>
    </w:p>
    <w:p w:rsidR="00034B69" w:rsidRPr="00504D87" w:rsidRDefault="00034B69" w:rsidP="00034B69">
      <w:pPr>
        <w:tabs>
          <w:tab w:val="left" w:pos="1751"/>
        </w:tabs>
        <w:jc w:val="both"/>
        <w:rPr>
          <w:rFonts w:ascii="Arial" w:hAnsi="Arial" w:cs="Arial"/>
          <w:b/>
          <w:sz w:val="22"/>
          <w:szCs w:val="22"/>
        </w:rPr>
      </w:pPr>
    </w:p>
    <w:p w:rsidR="00034B69" w:rsidRPr="00504D87" w:rsidRDefault="00034B69" w:rsidP="00034B69">
      <w:pPr>
        <w:pStyle w:val="Listaszerbekezds"/>
        <w:numPr>
          <w:ilvl w:val="0"/>
          <w:numId w:val="5"/>
        </w:numPr>
        <w:jc w:val="both"/>
        <w:rPr>
          <w:rFonts w:ascii="Arial" w:eastAsia="Arial" w:hAnsi="Arial" w:cs="Arial"/>
          <w:sz w:val="22"/>
          <w:szCs w:val="22"/>
        </w:rPr>
      </w:pPr>
      <w:r w:rsidRPr="00504D87">
        <w:rPr>
          <w:rFonts w:ascii="Arial" w:eastAsia="Arial" w:hAnsi="Arial" w:cs="Arial"/>
          <w:sz w:val="22"/>
          <w:szCs w:val="22"/>
        </w:rPr>
        <w:t>Jelen Szerződés a Felek általi kölcsönös aláírás napján lép hatályba és határozott ideig terjedő időtartamra, 2019. december 31-ig jön létre. Amennyiben az aláírások nem ugyanazon napon történnek, a hatályba lépés időpontja a legutolsó aláírás napja.</w:t>
      </w:r>
    </w:p>
    <w:p w:rsidR="00034B69" w:rsidRPr="00504D87" w:rsidRDefault="00034B69" w:rsidP="00034B69">
      <w:pPr>
        <w:pStyle w:val="Listaszerbekezds"/>
        <w:jc w:val="both"/>
        <w:rPr>
          <w:rFonts w:ascii="Arial" w:eastAsia="Arial" w:hAnsi="Arial" w:cs="Arial"/>
          <w:sz w:val="22"/>
          <w:szCs w:val="22"/>
        </w:rPr>
      </w:pPr>
    </w:p>
    <w:p w:rsidR="00034B69" w:rsidRPr="00504D87" w:rsidRDefault="00034B69" w:rsidP="00034B69">
      <w:pPr>
        <w:pStyle w:val="Listaszerbekezds"/>
        <w:numPr>
          <w:ilvl w:val="0"/>
          <w:numId w:val="5"/>
        </w:numPr>
        <w:jc w:val="both"/>
        <w:rPr>
          <w:rFonts w:ascii="Arial" w:eastAsia="Arial" w:hAnsi="Arial" w:cs="Arial"/>
          <w:sz w:val="22"/>
          <w:szCs w:val="22"/>
        </w:rPr>
      </w:pPr>
      <w:r w:rsidRPr="00504D87">
        <w:rPr>
          <w:rFonts w:ascii="Arial" w:eastAsia="Arial" w:hAnsi="Arial" w:cs="Arial"/>
          <w:sz w:val="22"/>
          <w:szCs w:val="22"/>
        </w:rPr>
        <w:t>Jelen Szerződés hatálya alatt végzett tevékenységeknek minősülnek azok a teljesítések, amelyek Megrendelő általi bejelentésére, hibabejelentésére a Szerződés tartama alatt került sor, de a teljesítésük -</w:t>
      </w:r>
      <w:r>
        <w:rPr>
          <w:rFonts w:ascii="Arial" w:eastAsia="Arial" w:hAnsi="Arial" w:cs="Arial"/>
          <w:sz w:val="22"/>
          <w:szCs w:val="22"/>
        </w:rPr>
        <w:t xml:space="preserve"> </w:t>
      </w:r>
      <w:r w:rsidRPr="00504D87">
        <w:rPr>
          <w:rFonts w:ascii="Arial" w:eastAsia="Arial" w:hAnsi="Arial" w:cs="Arial"/>
          <w:sz w:val="22"/>
          <w:szCs w:val="22"/>
        </w:rPr>
        <w:t>jelen Szerződésben meghatározott határidők szerint – azon túl húzódik.</w:t>
      </w:r>
    </w:p>
    <w:p w:rsidR="00034B69" w:rsidRPr="00504D87" w:rsidRDefault="00034B69" w:rsidP="00034B69">
      <w:pPr>
        <w:pStyle w:val="Listaszerbekezds"/>
        <w:jc w:val="both"/>
        <w:rPr>
          <w:rFonts w:ascii="Arial" w:eastAsia="Arial" w:hAnsi="Arial" w:cs="Arial"/>
          <w:sz w:val="22"/>
          <w:szCs w:val="22"/>
        </w:rPr>
      </w:pPr>
    </w:p>
    <w:p w:rsidR="00034B69" w:rsidRPr="00504D87" w:rsidRDefault="00034B69" w:rsidP="00034B69">
      <w:pPr>
        <w:pStyle w:val="Listaszerbekezds"/>
        <w:numPr>
          <w:ilvl w:val="0"/>
          <w:numId w:val="5"/>
        </w:numPr>
        <w:jc w:val="both"/>
        <w:rPr>
          <w:rFonts w:ascii="Arial" w:eastAsia="Arial" w:hAnsi="Arial" w:cs="Arial"/>
          <w:sz w:val="22"/>
          <w:szCs w:val="22"/>
        </w:rPr>
      </w:pPr>
      <w:r w:rsidRPr="00504D87">
        <w:rPr>
          <w:rFonts w:ascii="Arial" w:eastAsia="Arial" w:hAnsi="Arial" w:cs="Arial"/>
          <w:sz w:val="22"/>
          <w:szCs w:val="22"/>
        </w:rPr>
        <w:t>A két fél teljesítésének időbeli elválására való tekintettel Felek jelen Szerződést nem tekintik kölcsönszerződésnek.</w:t>
      </w:r>
    </w:p>
    <w:p w:rsidR="00034B69" w:rsidRPr="00504D87" w:rsidRDefault="00034B69" w:rsidP="00034B69">
      <w:pPr>
        <w:pStyle w:val="Listaszerbekezds"/>
        <w:jc w:val="both"/>
        <w:rPr>
          <w:rFonts w:ascii="Arial" w:eastAsia="Arial" w:hAnsi="Arial" w:cs="Arial"/>
          <w:sz w:val="22"/>
          <w:szCs w:val="22"/>
        </w:rPr>
      </w:pP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jc w:val="both"/>
        <w:rPr>
          <w:rFonts w:ascii="Arial" w:hAnsi="Arial" w:cs="Arial"/>
          <w:b/>
          <w:sz w:val="22"/>
          <w:szCs w:val="22"/>
        </w:rPr>
      </w:pPr>
      <w:r w:rsidRPr="00504D87">
        <w:rPr>
          <w:rFonts w:ascii="Arial" w:eastAsia="Arial" w:hAnsi="Arial" w:cs="Arial"/>
          <w:b/>
          <w:sz w:val="22"/>
          <w:szCs w:val="22"/>
        </w:rPr>
        <w:t xml:space="preserve">Vállalkozói díj </w:t>
      </w:r>
    </w:p>
    <w:p w:rsidR="00034B69" w:rsidRPr="00504D87" w:rsidRDefault="00034B69" w:rsidP="00034B69">
      <w:pPr>
        <w:jc w:val="both"/>
        <w:rPr>
          <w:rFonts w:ascii="Arial" w:hAnsi="Arial" w:cs="Arial"/>
          <w:b/>
          <w:sz w:val="22"/>
          <w:szCs w:val="22"/>
        </w:rPr>
      </w:pPr>
    </w:p>
    <w:p w:rsidR="00034B69" w:rsidRPr="00504D87" w:rsidRDefault="00034B69" w:rsidP="00034B69">
      <w:pPr>
        <w:pStyle w:val="Listaszerbekezds"/>
        <w:numPr>
          <w:ilvl w:val="0"/>
          <w:numId w:val="5"/>
        </w:numPr>
        <w:jc w:val="both"/>
        <w:rPr>
          <w:rFonts w:ascii="Arial" w:eastAsia="Arial" w:hAnsi="Arial" w:cs="Arial"/>
          <w:sz w:val="22"/>
          <w:szCs w:val="22"/>
        </w:rPr>
      </w:pPr>
      <w:r w:rsidRPr="00504D87">
        <w:rPr>
          <w:rFonts w:ascii="Arial" w:eastAsia="Arial" w:hAnsi="Arial" w:cs="Arial"/>
          <w:sz w:val="22"/>
          <w:szCs w:val="22"/>
        </w:rPr>
        <w:t>Vállalkozó a jelen Szerződésben részletesen meghatározott elektronikai berendezésekkel kapcsolatos, a folyamatos üzemeltetési, szoftver „</w:t>
      </w:r>
      <w:proofErr w:type="spellStart"/>
      <w:r w:rsidRPr="00504D87">
        <w:rPr>
          <w:rFonts w:ascii="Arial" w:eastAsia="Arial" w:hAnsi="Arial" w:cs="Arial"/>
          <w:sz w:val="22"/>
          <w:szCs w:val="22"/>
        </w:rPr>
        <w:t>support</w:t>
      </w:r>
      <w:proofErr w:type="spellEnd"/>
      <w:r w:rsidRPr="00504D87">
        <w:rPr>
          <w:rFonts w:ascii="Arial" w:eastAsia="Arial" w:hAnsi="Arial" w:cs="Arial"/>
          <w:sz w:val="22"/>
          <w:szCs w:val="22"/>
        </w:rPr>
        <w:t>” és kezelői támogatás szolgáltatások vonatkozó jogszabályokban foglaltaknak megfelelő, illetve szerződésszerű teljesítése esetén havi ……</w:t>
      </w:r>
      <w:proofErr w:type="gramStart"/>
      <w:r w:rsidRPr="00504D87">
        <w:rPr>
          <w:rFonts w:ascii="Arial" w:eastAsia="Arial" w:hAnsi="Arial" w:cs="Arial"/>
          <w:sz w:val="22"/>
          <w:szCs w:val="22"/>
        </w:rPr>
        <w:t>…….</w:t>
      </w:r>
      <w:proofErr w:type="gramEnd"/>
      <w:r w:rsidRPr="00504D87">
        <w:rPr>
          <w:rFonts w:ascii="Arial" w:eastAsia="Arial" w:hAnsi="Arial" w:cs="Arial"/>
          <w:sz w:val="22"/>
          <w:szCs w:val="22"/>
        </w:rPr>
        <w:t xml:space="preserve">Ft + ÁFA, azaz … forint + ÁFA vállalkozói átalánydíjra jogosult. </w:t>
      </w:r>
    </w:p>
    <w:p w:rsidR="00034B69" w:rsidRPr="00504D87" w:rsidRDefault="00034B69" w:rsidP="00034B69">
      <w:pPr>
        <w:pStyle w:val="Listaszerbekezds"/>
        <w:jc w:val="both"/>
        <w:rPr>
          <w:rFonts w:ascii="Arial" w:eastAsia="Arial" w:hAnsi="Arial" w:cs="Arial"/>
          <w:sz w:val="22"/>
          <w:szCs w:val="22"/>
        </w:rPr>
      </w:pPr>
    </w:p>
    <w:p w:rsidR="00034B69" w:rsidRPr="00504D87" w:rsidRDefault="00034B69" w:rsidP="00034B69">
      <w:pPr>
        <w:pStyle w:val="Listaszerbekezds"/>
        <w:numPr>
          <w:ilvl w:val="0"/>
          <w:numId w:val="5"/>
        </w:numPr>
        <w:jc w:val="both"/>
        <w:rPr>
          <w:rFonts w:ascii="Arial" w:eastAsia="Arial" w:hAnsi="Arial" w:cs="Arial"/>
          <w:sz w:val="22"/>
          <w:szCs w:val="22"/>
        </w:rPr>
      </w:pPr>
      <w:r w:rsidRPr="00504D87">
        <w:rPr>
          <w:rFonts w:ascii="Arial" w:eastAsia="Arial" w:hAnsi="Arial" w:cs="Arial"/>
          <w:sz w:val="22"/>
          <w:szCs w:val="22"/>
        </w:rPr>
        <w:t>Megrendelő kijelenti, hogy a jelen szerződés teljesítéséhez szükséges pénzügyi fedezet a 1239/2016.(IX.28.) Főv. Kgy. határozata értelmében rendelkezésre áll. Az éves fedezet fel nem használt része a következő évre nem vihető át.</w:t>
      </w:r>
    </w:p>
    <w:p w:rsidR="00034B69" w:rsidRPr="00504D87" w:rsidRDefault="00034B69" w:rsidP="00034B69">
      <w:pPr>
        <w:pStyle w:val="Listaszerbekezds"/>
        <w:jc w:val="both"/>
        <w:rPr>
          <w:rFonts w:ascii="Arial" w:eastAsia="Arial" w:hAnsi="Arial" w:cs="Arial"/>
          <w:sz w:val="22"/>
          <w:szCs w:val="22"/>
        </w:rPr>
      </w:pPr>
    </w:p>
    <w:p w:rsidR="00034B69" w:rsidRPr="00C530F2" w:rsidRDefault="00034B69" w:rsidP="00034B69">
      <w:pPr>
        <w:pStyle w:val="Listaszerbekezds"/>
        <w:numPr>
          <w:ilvl w:val="0"/>
          <w:numId w:val="5"/>
        </w:numPr>
        <w:jc w:val="both"/>
        <w:rPr>
          <w:rFonts w:ascii="Arial" w:eastAsia="Arial" w:hAnsi="Arial" w:cs="Arial"/>
          <w:sz w:val="22"/>
          <w:szCs w:val="22"/>
        </w:rPr>
      </w:pPr>
      <w:r w:rsidRPr="00504D87">
        <w:rPr>
          <w:rFonts w:ascii="Arial" w:eastAsia="Arial" w:hAnsi="Arial" w:cs="Arial"/>
          <w:sz w:val="22"/>
          <w:szCs w:val="22"/>
        </w:rPr>
        <w:t xml:space="preserve">Felek rögzítik, hogy a 12. pontban foglalt havi nettó vállalkozói díj mértéke a szerződés időtartama alatt nem változhat. </w:t>
      </w:r>
    </w:p>
    <w:p w:rsidR="00034B69" w:rsidRPr="00504D87" w:rsidRDefault="00034B69" w:rsidP="00034B69">
      <w:pPr>
        <w:pStyle w:val="Listaszerbekezds"/>
        <w:ind w:left="720"/>
        <w:jc w:val="both"/>
        <w:rPr>
          <w:rFonts w:ascii="Arial" w:eastAsia="Arial" w:hAnsi="Arial" w:cs="Arial"/>
          <w:sz w:val="22"/>
          <w:szCs w:val="22"/>
        </w:rPr>
      </w:pPr>
    </w:p>
    <w:p w:rsidR="00034B69" w:rsidRPr="00504D87" w:rsidRDefault="00034B69" w:rsidP="00034B69">
      <w:pPr>
        <w:pStyle w:val="Listaszerbekezds"/>
        <w:numPr>
          <w:ilvl w:val="0"/>
          <w:numId w:val="5"/>
        </w:numPr>
        <w:jc w:val="both"/>
        <w:rPr>
          <w:rFonts w:ascii="Arial" w:eastAsia="Arial" w:hAnsi="Arial" w:cs="Arial"/>
          <w:sz w:val="22"/>
          <w:szCs w:val="22"/>
        </w:rPr>
      </w:pPr>
      <w:r w:rsidRPr="00504D87">
        <w:rPr>
          <w:rFonts w:ascii="Arial" w:eastAsia="Arial" w:hAnsi="Arial" w:cs="Arial"/>
          <w:sz w:val="22"/>
          <w:szCs w:val="22"/>
        </w:rPr>
        <w:t xml:space="preserve">Az ÁFA mértékére és megfizetésének módjára az adókötelezettség keletkezésének napján hatályos adójogszabályok az </w:t>
      </w:r>
      <w:proofErr w:type="spellStart"/>
      <w:r w:rsidRPr="00504D87">
        <w:rPr>
          <w:rFonts w:ascii="Arial" w:eastAsia="Arial" w:hAnsi="Arial" w:cs="Arial"/>
          <w:sz w:val="22"/>
          <w:szCs w:val="22"/>
        </w:rPr>
        <w:t>irányadóak</w:t>
      </w:r>
      <w:proofErr w:type="spellEnd"/>
      <w:r w:rsidRPr="00504D87">
        <w:rPr>
          <w:rFonts w:ascii="Arial" w:eastAsia="Arial" w:hAnsi="Arial" w:cs="Arial"/>
          <w:sz w:val="22"/>
          <w:szCs w:val="22"/>
        </w:rPr>
        <w:t>.</w:t>
      </w:r>
    </w:p>
    <w:p w:rsidR="00034B69" w:rsidRPr="00504D87" w:rsidRDefault="00034B69" w:rsidP="00034B69">
      <w:pPr>
        <w:pStyle w:val="Listaszerbekezds"/>
        <w:rPr>
          <w:rFonts w:ascii="Arial" w:eastAsia="Arial" w:hAnsi="Arial" w:cs="Arial"/>
          <w:sz w:val="22"/>
          <w:szCs w:val="22"/>
        </w:rPr>
      </w:pPr>
    </w:p>
    <w:p w:rsidR="00034B69" w:rsidRPr="000E3543" w:rsidRDefault="00034B69" w:rsidP="00034B69">
      <w:pPr>
        <w:pStyle w:val="Listaszerbekezds"/>
        <w:numPr>
          <w:ilvl w:val="0"/>
          <w:numId w:val="5"/>
        </w:numPr>
        <w:jc w:val="both"/>
        <w:rPr>
          <w:rFonts w:ascii="Arial" w:eastAsia="Arial" w:hAnsi="Arial" w:cs="Arial"/>
          <w:sz w:val="22"/>
          <w:szCs w:val="22"/>
        </w:rPr>
      </w:pPr>
      <w:r w:rsidRPr="00504D87">
        <w:rPr>
          <w:rFonts w:ascii="Arial" w:eastAsia="Arial" w:hAnsi="Arial" w:cs="Arial"/>
          <w:sz w:val="22"/>
          <w:szCs w:val="22"/>
        </w:rPr>
        <w:t>A 12. pontban megjelölt vállalkozói átalánydíj tartalmazza a Vállalkozónak a folyamatos üzemeltetési, szoftver „</w:t>
      </w:r>
      <w:proofErr w:type="spellStart"/>
      <w:r w:rsidRPr="00504D87">
        <w:rPr>
          <w:rFonts w:ascii="Arial" w:eastAsia="Arial" w:hAnsi="Arial" w:cs="Arial"/>
          <w:sz w:val="22"/>
          <w:szCs w:val="22"/>
        </w:rPr>
        <w:t>support</w:t>
      </w:r>
      <w:proofErr w:type="spellEnd"/>
      <w:r w:rsidRPr="00504D87">
        <w:rPr>
          <w:rFonts w:ascii="Arial" w:eastAsia="Arial" w:hAnsi="Arial" w:cs="Arial"/>
          <w:sz w:val="22"/>
          <w:szCs w:val="22"/>
        </w:rPr>
        <w:t xml:space="preserve">” és kezelői támogatás szolgáltatások körében felmerülő valamennyi költségét, díját, továbbá az eszközök és rendszerek folyamatos üzemképes állapotban tartásához, az ülésnapot megelőző munkanapon a rendszer ellenőrzéséhez, tisztításához, beállításához, javításához, szükséges esetben a cseréjéhez kapcsolódó valamennyi költséget és díjat. Vállalkozó az átalánydíjon felüli egyéb díjazásra nem jogosult.  </w:t>
      </w:r>
    </w:p>
    <w:p w:rsidR="00034B69" w:rsidRPr="00504D87" w:rsidRDefault="00034B69" w:rsidP="00034B69">
      <w:pPr>
        <w:ind w:right="-1"/>
        <w:jc w:val="both"/>
        <w:rPr>
          <w:rFonts w:ascii="Arial" w:hAnsi="Arial" w:cs="Arial"/>
          <w:sz w:val="22"/>
          <w:szCs w:val="22"/>
        </w:rPr>
      </w:pPr>
    </w:p>
    <w:p w:rsidR="00034B69" w:rsidRPr="00504D87" w:rsidRDefault="00034B69" w:rsidP="00034B69">
      <w:pPr>
        <w:ind w:right="-1"/>
        <w:jc w:val="both"/>
        <w:rPr>
          <w:rFonts w:ascii="Arial" w:hAnsi="Arial" w:cs="Arial"/>
          <w:b/>
          <w:sz w:val="22"/>
          <w:szCs w:val="22"/>
        </w:rPr>
      </w:pPr>
      <w:r w:rsidRPr="00504D87">
        <w:rPr>
          <w:rFonts w:ascii="Arial" w:eastAsia="Arial" w:hAnsi="Arial" w:cs="Arial"/>
          <w:b/>
          <w:sz w:val="22"/>
          <w:szCs w:val="22"/>
        </w:rPr>
        <w:t xml:space="preserve">Felek jogai és kötelezettségei </w:t>
      </w:r>
    </w:p>
    <w:p w:rsidR="00034B69" w:rsidRPr="00504D87" w:rsidRDefault="00034B69" w:rsidP="00034B69">
      <w:pPr>
        <w:ind w:right="-1"/>
        <w:jc w:val="both"/>
        <w:outlineLvl w:val="0"/>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 xml:space="preserve">Felek rögzítik, hogy a jelen Szerződés 5. és 6. pontjában meghatározott elektronikai berendezések karbantartásához és javításához szükséges eszközöket és rezsianyagokat Vállalkozó biztosítja. </w:t>
      </w:r>
    </w:p>
    <w:p w:rsidR="00034B69" w:rsidRPr="00504D87" w:rsidRDefault="00034B69" w:rsidP="00034B69">
      <w:pPr>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Vállalkozó a Szerződés tárgyát képező feladatok teljesítésének időpontját köteles Megrendelővel előzetesen egyeztetni és a szolgáltatást a Megrendelőre irányadó munkaidőben elvégezni. Szükség esetén a Felek a szolgáltatás teljesítésének időpontjáról eltérően is megállapodhatnak.</w:t>
      </w:r>
    </w:p>
    <w:p w:rsidR="00034B69" w:rsidRPr="00504D87" w:rsidRDefault="00034B69" w:rsidP="00034B69">
      <w:pPr>
        <w:pStyle w:val="Listaszerbekezds"/>
        <w:rPr>
          <w:rFonts w:ascii="Arial" w:eastAsia="Arial" w:hAnsi="Arial" w:cs="Arial"/>
          <w:sz w:val="22"/>
          <w:szCs w:val="22"/>
        </w:rPr>
      </w:pPr>
    </w:p>
    <w:p w:rsidR="00034B69" w:rsidRPr="00504D87" w:rsidRDefault="00034B69" w:rsidP="00034B69">
      <w:pPr>
        <w:pStyle w:val="Listaszerbekezds"/>
        <w:jc w:val="both"/>
        <w:rPr>
          <w:rFonts w:ascii="Arial" w:eastAsia="Arial" w:hAnsi="Arial" w:cs="Arial"/>
          <w:sz w:val="22"/>
          <w:szCs w:val="22"/>
        </w:rPr>
      </w:pPr>
      <w:r w:rsidRPr="00504D87">
        <w:rPr>
          <w:rFonts w:ascii="Arial" w:eastAsia="Arial" w:hAnsi="Arial" w:cs="Arial"/>
          <w:sz w:val="22"/>
          <w:szCs w:val="22"/>
        </w:rPr>
        <w:t xml:space="preserve">Megrendelőre irányadó munkaidő: </w:t>
      </w:r>
      <w:r w:rsidRPr="00504D87">
        <w:rPr>
          <w:rFonts w:ascii="Arial" w:hAnsi="Arial" w:cs="Arial"/>
          <w:sz w:val="22"/>
          <w:szCs w:val="22"/>
        </w:rPr>
        <w:tab/>
      </w:r>
      <w:r w:rsidRPr="00504D87">
        <w:rPr>
          <w:rFonts w:ascii="Arial" w:eastAsia="Arial" w:hAnsi="Arial" w:cs="Arial"/>
          <w:sz w:val="22"/>
          <w:szCs w:val="22"/>
        </w:rPr>
        <w:t xml:space="preserve">Hétfő- </w:t>
      </w:r>
      <w:proofErr w:type="gramStart"/>
      <w:r w:rsidRPr="00504D87">
        <w:rPr>
          <w:rFonts w:ascii="Arial" w:eastAsia="Arial" w:hAnsi="Arial" w:cs="Arial"/>
          <w:sz w:val="22"/>
          <w:szCs w:val="22"/>
        </w:rPr>
        <w:t>Csütörtök</w:t>
      </w:r>
      <w:proofErr w:type="gramEnd"/>
      <w:r w:rsidRPr="00504D87">
        <w:rPr>
          <w:rFonts w:ascii="Arial" w:hAnsi="Arial" w:cs="Arial"/>
          <w:sz w:val="22"/>
          <w:szCs w:val="22"/>
        </w:rPr>
        <w:tab/>
      </w:r>
      <w:r w:rsidRPr="00504D87">
        <w:rPr>
          <w:rFonts w:ascii="Arial" w:eastAsia="Arial" w:hAnsi="Arial" w:cs="Arial"/>
          <w:sz w:val="22"/>
          <w:szCs w:val="22"/>
        </w:rPr>
        <w:t>8.00-16.30 óra között</w:t>
      </w:r>
    </w:p>
    <w:p w:rsidR="00034B69" w:rsidRPr="00504D87" w:rsidRDefault="00034B69" w:rsidP="00034B69">
      <w:pPr>
        <w:pStyle w:val="Listaszerbekezds"/>
        <w:ind w:left="4254"/>
        <w:jc w:val="both"/>
        <w:rPr>
          <w:rFonts w:ascii="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sidRPr="00504D87">
        <w:rPr>
          <w:rFonts w:ascii="Arial" w:eastAsia="Arial" w:hAnsi="Arial" w:cs="Arial"/>
          <w:sz w:val="22"/>
          <w:szCs w:val="22"/>
        </w:rPr>
        <w:t>Péntek</w:t>
      </w:r>
      <w:r w:rsidRPr="00504D87">
        <w:rPr>
          <w:rFonts w:ascii="Arial" w:hAnsi="Arial" w:cs="Arial"/>
          <w:sz w:val="22"/>
          <w:szCs w:val="22"/>
        </w:rPr>
        <w:tab/>
        <w:t xml:space="preserve">            </w:t>
      </w:r>
      <w:r w:rsidRPr="00504D87">
        <w:rPr>
          <w:rFonts w:ascii="Arial" w:eastAsia="Arial" w:hAnsi="Arial" w:cs="Arial"/>
          <w:sz w:val="22"/>
          <w:szCs w:val="22"/>
        </w:rPr>
        <w:t>8.00-14.00 óra között</w:t>
      </w:r>
    </w:p>
    <w:p w:rsidR="00034B69" w:rsidRPr="00504D87" w:rsidRDefault="00034B69" w:rsidP="00034B69">
      <w:pPr>
        <w:pStyle w:val="Listaszerbekezds"/>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Megrendelő az általa észlelt meghibásodásról haladéktalanul, telefonos úton, a kapcsolattartóként megjelölt személyen keresztül a meghibásodás jellegének pontos leírásával értesíti, egyúttal írásban (e-mail, vagy hibajegykezelő rendszer útján) tájékoztatja Vállalkozót. Vállalkozó vállalja, hogy a jelen Szerződésben foglaltak szerinti hibabejelentés esetén a munkálatokat a támogatási időszak alatt a bejelentéstől számított 1 órán belül megkezdi, illetőleg a meghibásodás jellegétől függően a legrövidebb időn belül befejezi. 16.00 óra után történő hibabejelentés esetén Vállalkozó vállalja, hogy a következő munkanapon 9.00 óráig megkezdi a javítást. Fentiektől a Felek indokolt esetben közös megegyezéssel eltérhetnek.</w:t>
      </w:r>
    </w:p>
    <w:p w:rsidR="00034B69" w:rsidRPr="00504D87" w:rsidRDefault="00034B69" w:rsidP="00034B69">
      <w:pPr>
        <w:pStyle w:val="Listaszerbekezds"/>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 xml:space="preserve">Vállalkozó azonnali csereeszköz biztosítására köteles a meghibásodott alkatrész funkcionális pótlása vagy az alkatrész javíthatósága esetén, annak a javítási ideje alatti helyettesítése érdekében, amennyiben a rendszer tartalék erőforrásaiból nem oldható meg a további biztonságos és zavartalan üzemeltetés. </w:t>
      </w:r>
    </w:p>
    <w:p w:rsidR="00034B69" w:rsidRPr="00504D87" w:rsidRDefault="00034B69" w:rsidP="00034B69">
      <w:pPr>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 xml:space="preserve">Vállalkozó vállalja, hogy a Szerződés tárgyában meghatározott szolgáltatási tevékenységet a vonatkozó magyarországi előírások, a gyártók ajánlásai, valamint az éves viszonylatban programozott karbantartási technológia figyelembevételével, kizárólag képzett szakemberekkel végzi. </w:t>
      </w:r>
    </w:p>
    <w:p w:rsidR="00034B69" w:rsidRPr="00504D87" w:rsidRDefault="00034B69" w:rsidP="00034B69">
      <w:pPr>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Vállalkozó köteles a munkavégzést úgy megszervezni, hogy biztosítsa a munka biztonságos, szakszerű, gazdaságos és határidőre történő befejezését, és Megrendelő zavartalan működését, a Főpolgármesteri Hivatal munkavégzését ne akadályozza.</w:t>
      </w:r>
    </w:p>
    <w:p w:rsidR="00034B69" w:rsidRPr="00504D87" w:rsidRDefault="00034B69" w:rsidP="00034B69">
      <w:pPr>
        <w:pStyle w:val="Listaszerbekezds"/>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 xml:space="preserve">Megrendelő köteles </w:t>
      </w:r>
      <w:proofErr w:type="spellStart"/>
      <w:r w:rsidRPr="00504D87">
        <w:rPr>
          <w:rFonts w:ascii="Arial" w:eastAsia="Arial" w:hAnsi="Arial" w:cs="Arial"/>
          <w:sz w:val="22"/>
          <w:szCs w:val="22"/>
        </w:rPr>
        <w:t>értesíteni</w:t>
      </w:r>
      <w:proofErr w:type="spellEnd"/>
      <w:r w:rsidRPr="00504D87">
        <w:rPr>
          <w:rFonts w:ascii="Arial" w:eastAsia="Arial" w:hAnsi="Arial" w:cs="Arial"/>
          <w:sz w:val="22"/>
          <w:szCs w:val="22"/>
        </w:rPr>
        <w:t xml:space="preserve"> Vállalkozót a közgyűlések üléstervéről, valamint a Sajtóterem programjáról legkésőbb 4 nappal az esemény előtt.</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 xml:space="preserve">Ha a Megrendelő célszerűtlen vagy szakszerűtlen utasítást ad, erre a Vállalkozó köteles figyelmeztetni. Ha a Megrendelő a figyelmeztetés ellenére utasítását fenntartja, a Vállalkozó a Szerződéstől elállhat vagy a feladatot a Megrendelő utasításai szerint, a Megrendelő kockázatára elláthatja. A Vállalkozó köteles megtagadni az utasítás </w:t>
      </w:r>
      <w:r w:rsidRPr="00504D87">
        <w:rPr>
          <w:rFonts w:ascii="Arial" w:eastAsia="Arial" w:hAnsi="Arial" w:cs="Arial"/>
          <w:sz w:val="22"/>
          <w:szCs w:val="22"/>
        </w:rPr>
        <w:lastRenderedPageBreak/>
        <w:t>teljesítését, ha annak végrehajtása jogszabály vagy hatósági határozat megsértéséhez vezetne, vagy veszélyeztetné mások személyét vagy vagyonát.</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Megrendelő a munkát és a felhasználásra kerülő anyagot ellenőrizheti. Nem mentesül a Vállalkozó a szerződésszegés jogkövetkezményei alól, ha a Megrendelő az ellenőrzést elmulasztotta vagy nem megfelelően végezte el.</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Vállalkozó a munkavégzése során, a munkaterületen és a munkavégzés hatókörében köteles betartani a hatályos tűzvédelmi, környezetvédelmi és munkavédelmi előírásokat. Köteles továbbá a tevékenysége során esetlegesen keletkező veszélyes hulladékokkal kapcsolatban az összegyűjtés, tárolás és elszállítás szabályainak megtartásáról gondoskodni.</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Vállalkozó köteles a munkavégzése során a meglévő létesítmények, burkolatok, berendezések, harmadik személyek vagyontárgyai állagmegóvásáról kiemelt figyelemmel gondoskodni. A megrongálásból eredő hibák miatt Vállalkozó kártérítési felelősséggel tartozik.</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Vállalkozó kötelezettséget vállal arra, hogy a munkaterület, eszközei és berendezései saját költségen történő őrzéséről a munkavégzés időtartama alatt gondoskodik. Vállalkozó kijelenti, hogy a jelen Szerződés szerinti tevékenységhez megkívánt szakmai ismeretek rendelkezésére állnak, továbbá rendelkezik a szolgáltatások teljesítéséhez szükséges személyi, anyagi és technikai feltételekkel.</w:t>
      </w:r>
    </w:p>
    <w:p w:rsidR="00034B69" w:rsidRPr="00504D87" w:rsidRDefault="00034B69" w:rsidP="00034B69">
      <w:pPr>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 xml:space="preserve">Megrendelő gondoskodik arról, hogy a Vállalkozó a munkájával kapcsolatos helyszínt </w:t>
      </w:r>
      <w:proofErr w:type="spellStart"/>
      <w:r w:rsidRPr="00504D87">
        <w:rPr>
          <w:rFonts w:ascii="Arial" w:eastAsia="Arial" w:hAnsi="Arial" w:cs="Arial"/>
          <w:sz w:val="22"/>
          <w:szCs w:val="22"/>
        </w:rPr>
        <w:t>akadálytalanul</w:t>
      </w:r>
      <w:proofErr w:type="spellEnd"/>
      <w:r w:rsidRPr="00504D87">
        <w:rPr>
          <w:rFonts w:ascii="Arial" w:eastAsia="Arial" w:hAnsi="Arial" w:cs="Arial"/>
          <w:sz w:val="22"/>
          <w:szCs w:val="22"/>
        </w:rPr>
        <w:t xml:space="preserve"> megközelítse, oda bejuthasson és ott munkáját zavartalanul végezhesse. Megrendelő köteles a munkaterületet a műszaki leírásban meghatározott javítási és karbantartási szolgáltatások teljesítéséhez alkalmas állapotban a Vállalkozó rendelkezésére bocsátani. Vállalkozó munkatársai a Hivatal területén a munkavégzés teljes ideje alatt kötelesek a Megrendelő által rendelkezésre bocsátott azonosító kártyát viselni. </w:t>
      </w:r>
    </w:p>
    <w:p w:rsidR="00034B69" w:rsidRPr="00504D87" w:rsidRDefault="00034B69" w:rsidP="00034B69">
      <w:pPr>
        <w:pStyle w:val="Listaszerbekezds"/>
        <w:ind w:left="1770"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Vállalkozó tudomásul veszi, hogy jelen Szerződés teljesítése során tűrni köteles a Megrendelő tárgyban illetékes belső szervezeti egysége (Szervezési és Informatikai Főosztály) részéről szükségesnek tartott, továbbá a vonatkozó hatályos jogszabályokban meghatározott ellenőrzési feladatok elvégzését.</w:t>
      </w:r>
    </w:p>
    <w:p w:rsidR="00034B69" w:rsidRPr="00504D87" w:rsidRDefault="00034B69" w:rsidP="00034B69">
      <w:pPr>
        <w:ind w:right="-1"/>
        <w:jc w:val="both"/>
        <w:rPr>
          <w:rFonts w:ascii="Arial" w:eastAsia="Arial" w:hAnsi="Arial" w:cs="Arial"/>
          <w:sz w:val="22"/>
          <w:szCs w:val="22"/>
        </w:rPr>
      </w:pPr>
    </w:p>
    <w:p w:rsidR="00034B69" w:rsidRPr="00504D87" w:rsidRDefault="00034B69" w:rsidP="00034B69">
      <w:pPr>
        <w:jc w:val="both"/>
        <w:rPr>
          <w:rFonts w:ascii="Arial" w:eastAsia="Arial" w:hAnsi="Arial" w:cs="Arial"/>
          <w:b/>
          <w:sz w:val="22"/>
          <w:szCs w:val="22"/>
        </w:rPr>
      </w:pPr>
      <w:r w:rsidRPr="00504D87">
        <w:rPr>
          <w:rFonts w:ascii="Arial" w:eastAsia="Arial" w:hAnsi="Arial" w:cs="Arial"/>
          <w:b/>
          <w:sz w:val="22"/>
          <w:szCs w:val="22"/>
        </w:rPr>
        <w:t>Fizetési feltételek, teljesítésigazolás</w:t>
      </w:r>
    </w:p>
    <w:p w:rsidR="00034B69" w:rsidRPr="00504D87" w:rsidRDefault="00034B69" w:rsidP="00034B69">
      <w:pPr>
        <w:jc w:val="both"/>
        <w:rPr>
          <w:rFonts w:ascii="Arial" w:eastAsia="Arial" w:hAnsi="Arial" w:cs="Arial"/>
          <w:b/>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 xml:space="preserve">Megrendelő a számlák ellenértékét azok kézhezvételétől számított 30 napos fizetési határidővel a Vállalkozó 65100235-11065797 (Pátria Takarék Szövetkezet) számú fizetési számlájára történő átutalással fizeti meg. A számla benyújtásának feltétele a teljesítés Megrendelő által történő igazolása. Fizetési késedelem esetén Felek a Polgári Törvénykönyvről szóló 2013. évi V. törvény (a továbbiakban: </w:t>
      </w:r>
      <w:r w:rsidRPr="00504D87">
        <w:rPr>
          <w:rFonts w:ascii="Arial" w:eastAsia="Arial" w:hAnsi="Arial" w:cs="Arial"/>
          <w:i/>
          <w:sz w:val="22"/>
          <w:szCs w:val="22"/>
        </w:rPr>
        <w:t>Ptk.</w:t>
      </w:r>
      <w:r w:rsidRPr="00504D87">
        <w:rPr>
          <w:rFonts w:ascii="Arial" w:eastAsia="Arial" w:hAnsi="Arial" w:cs="Arial"/>
          <w:sz w:val="22"/>
          <w:szCs w:val="22"/>
        </w:rPr>
        <w:t>) 6:155. §-</w:t>
      </w:r>
      <w:proofErr w:type="spellStart"/>
      <w:r w:rsidRPr="00504D87">
        <w:rPr>
          <w:rFonts w:ascii="Arial" w:eastAsia="Arial" w:hAnsi="Arial" w:cs="Arial"/>
          <w:sz w:val="22"/>
          <w:szCs w:val="22"/>
        </w:rPr>
        <w:t>ában</w:t>
      </w:r>
      <w:proofErr w:type="spellEnd"/>
      <w:r w:rsidRPr="00504D87">
        <w:rPr>
          <w:rFonts w:ascii="Arial" w:eastAsia="Arial" w:hAnsi="Arial" w:cs="Arial"/>
          <w:sz w:val="22"/>
          <w:szCs w:val="22"/>
        </w:rPr>
        <w:t xml:space="preserve"> meghatározott késedelmi kamat alkalmazását írják elő.</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 xml:space="preserve"> A számla mellékletét képezi a Megrendelő arra jogosult képviselője által aláírt teljesítésigazolás. A szolgáltatás(ok) teljesítésének igazolása az elfogadott munkalapok és tesztelési, ellenőrzési jegyzőkönyvek, továbbá a vonatkozó jogszabályok, illetve belső normatív utasításban foglaltak alapján történik. Megrendelő részéről a kifizetéshez szükséges teljesítésigazolás kiállítására az illetékes belső szervezeti egység (Szervezési és Informatikai Főosztály) vezetője jogosult. </w:t>
      </w:r>
    </w:p>
    <w:p w:rsidR="00034B69" w:rsidRPr="00504D87" w:rsidRDefault="00034B69" w:rsidP="00034B69">
      <w:pPr>
        <w:pStyle w:val="Listaszerbekezds"/>
        <w:rPr>
          <w:rFonts w:ascii="Arial" w:eastAsia="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 xml:space="preserve">A teljesítés igazolása negyedévente, legkésőbb a tárgyidőszakot követő hónap 5. munkanapjáig történik. A számlázás negyedévente a teljesítést követő </w:t>
      </w:r>
      <w:r w:rsidRPr="00504D87">
        <w:rPr>
          <w:rFonts w:ascii="Arial" w:eastAsia="Arial" w:hAnsi="Arial" w:cs="Arial"/>
          <w:sz w:val="22"/>
          <w:szCs w:val="22"/>
        </w:rPr>
        <w:lastRenderedPageBreak/>
        <w:t xml:space="preserve">teljesítésigazolás alapján egyenlő részletekben történik. A teljesítés igazolás akkor adható ki, ha Megrendelő megállapítja, hogy a Vállalkozó az adott időszakban valamennyi szerződéses kötelezettségét maradéktalanul, a megfelelő határidőben, </w:t>
      </w:r>
      <w:proofErr w:type="spellStart"/>
      <w:r w:rsidRPr="00504D87">
        <w:rPr>
          <w:rFonts w:ascii="Arial" w:eastAsia="Arial" w:hAnsi="Arial" w:cs="Arial"/>
          <w:sz w:val="22"/>
          <w:szCs w:val="22"/>
        </w:rPr>
        <w:t>szerződésszerűen</w:t>
      </w:r>
      <w:proofErr w:type="spellEnd"/>
      <w:r w:rsidRPr="00504D87">
        <w:rPr>
          <w:rFonts w:ascii="Arial" w:eastAsia="Arial" w:hAnsi="Arial" w:cs="Arial"/>
          <w:sz w:val="22"/>
          <w:szCs w:val="22"/>
        </w:rPr>
        <w:t xml:space="preserve"> teljesítette. </w:t>
      </w:r>
    </w:p>
    <w:p w:rsidR="00034B69" w:rsidRPr="00504D87" w:rsidRDefault="00034B69" w:rsidP="00034B69">
      <w:pPr>
        <w:pStyle w:val="Listaszerbekezds"/>
        <w:rPr>
          <w:rFonts w:ascii="Arial" w:eastAsia="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 xml:space="preserve"> Vállalkozó a Megrendelő nevére kiállított számlán köteles feltüntetni a megjegyzés rovatban a Szervezési és Informatikai Főosztály elnevezést. Ennek hiányában, továbbá amennyiben a Vállalkozó által kiállított számla nem felel meg a számvitelről szóló 2000. évi C. törvény, az általános forgalmi adóról szóló 2007. évi CXXVII. törvény és a vonatkozó egyéb hatályos jogszabályi előírásoknak, Megrendelő a számlát visszaküldi a kibocsátó részére és ezen esetekben a Megrendelő késedelme kizárt. </w:t>
      </w:r>
    </w:p>
    <w:p w:rsidR="00034B69" w:rsidRPr="00504D87" w:rsidRDefault="00034B69" w:rsidP="00034B69">
      <w:pPr>
        <w:pStyle w:val="Listaszerbekezds"/>
        <w:rPr>
          <w:rFonts w:ascii="Arial" w:eastAsia="Arial" w:hAnsi="Arial" w:cs="Arial"/>
          <w:sz w:val="22"/>
          <w:szCs w:val="22"/>
        </w:rPr>
      </w:pPr>
    </w:p>
    <w:p w:rsidR="00034B69" w:rsidRPr="00504D87" w:rsidRDefault="00034B69" w:rsidP="00034B69">
      <w:pPr>
        <w:pStyle w:val="Listaszerbekezds"/>
        <w:numPr>
          <w:ilvl w:val="0"/>
          <w:numId w:val="5"/>
        </w:numPr>
        <w:ind w:right="-1"/>
        <w:contextualSpacing/>
        <w:jc w:val="both"/>
        <w:rPr>
          <w:rFonts w:ascii="Arial" w:eastAsia="Arial" w:hAnsi="Arial" w:cs="Arial"/>
          <w:sz w:val="22"/>
          <w:szCs w:val="22"/>
        </w:rPr>
      </w:pPr>
      <w:r w:rsidRPr="00504D87">
        <w:rPr>
          <w:rFonts w:ascii="Arial" w:eastAsia="Arial" w:hAnsi="Arial" w:cs="Arial"/>
          <w:sz w:val="22"/>
          <w:szCs w:val="22"/>
        </w:rPr>
        <w:t xml:space="preserve">Vállalkozó alvállalkozót kizárólag a Kbt. 138. §-a alkalmazásával vehet igénybe. </w:t>
      </w:r>
    </w:p>
    <w:p w:rsidR="00034B69" w:rsidRPr="00504D87" w:rsidRDefault="00034B69" w:rsidP="00034B69">
      <w:pPr>
        <w:pStyle w:val="Listaszerbekezds"/>
        <w:rPr>
          <w:rFonts w:ascii="Arial" w:eastAsia="Arial" w:hAnsi="Arial" w:cs="Arial"/>
          <w:sz w:val="22"/>
          <w:szCs w:val="22"/>
        </w:rPr>
      </w:pPr>
    </w:p>
    <w:p w:rsidR="00034B69" w:rsidRDefault="00034B69" w:rsidP="00034B69">
      <w:pPr>
        <w:pStyle w:val="Listaszerbekezds"/>
        <w:numPr>
          <w:ilvl w:val="0"/>
          <w:numId w:val="5"/>
        </w:numPr>
        <w:ind w:right="-1"/>
        <w:contextualSpacing/>
        <w:jc w:val="both"/>
        <w:rPr>
          <w:rFonts w:ascii="Arial" w:eastAsia="Arial" w:hAnsi="Arial" w:cs="Arial"/>
          <w:sz w:val="22"/>
          <w:szCs w:val="22"/>
        </w:rPr>
      </w:pPr>
      <w:r w:rsidRPr="00504D87">
        <w:rPr>
          <w:rFonts w:ascii="Arial" w:eastAsia="Arial" w:hAnsi="Arial" w:cs="Arial"/>
          <w:sz w:val="22"/>
          <w:szCs w:val="22"/>
        </w:rPr>
        <w:t xml:space="preserve">Alvállalkozó igénybevétele esetén az alvállalkozó által ellátott tevékenységi körben a vállalkozói kötelezettségek, különösen a Szerződés 63. pontjában szabályozott titoktartás az alvállalkozóra is irányadó. </w:t>
      </w:r>
    </w:p>
    <w:p w:rsidR="00034B69" w:rsidRDefault="00034B69" w:rsidP="00034B69">
      <w:pPr>
        <w:pStyle w:val="Listaszerbekezds"/>
        <w:rPr>
          <w:rFonts w:ascii="Arial" w:eastAsia="Arial" w:hAnsi="Arial" w:cs="Arial"/>
          <w:sz w:val="22"/>
          <w:szCs w:val="22"/>
        </w:rPr>
      </w:pPr>
    </w:p>
    <w:p w:rsidR="00034B69" w:rsidRPr="00504D87" w:rsidRDefault="00034B69" w:rsidP="00034B69">
      <w:pPr>
        <w:pStyle w:val="Listaszerbekezds"/>
        <w:numPr>
          <w:ilvl w:val="0"/>
          <w:numId w:val="5"/>
        </w:numPr>
        <w:ind w:right="-1"/>
        <w:contextualSpacing/>
        <w:jc w:val="both"/>
        <w:rPr>
          <w:rFonts w:ascii="Arial" w:eastAsia="Arial" w:hAnsi="Arial" w:cs="Arial"/>
          <w:sz w:val="22"/>
          <w:szCs w:val="22"/>
        </w:rPr>
      </w:pPr>
      <w:r>
        <w:rPr>
          <w:rFonts w:ascii="Arial" w:eastAsia="Arial" w:hAnsi="Arial" w:cs="Arial"/>
          <w:sz w:val="22"/>
          <w:szCs w:val="22"/>
        </w:rPr>
        <w:t xml:space="preserve">Felek rögzítik, hogy Vállalkozó nem fizethet, illetve számolhat el a szerződés teljesítésével összefüggésben olyan költségeket, amelyek a Kbt. 62. § (1) bekezdés k) pont </w:t>
      </w:r>
      <w:proofErr w:type="spellStart"/>
      <w:proofErr w:type="gramStart"/>
      <w:r>
        <w:rPr>
          <w:rFonts w:ascii="Arial" w:eastAsia="Arial" w:hAnsi="Arial" w:cs="Arial"/>
          <w:sz w:val="22"/>
          <w:szCs w:val="22"/>
        </w:rPr>
        <w:t>ka</w:t>
      </w:r>
      <w:proofErr w:type="spellEnd"/>
      <w:r>
        <w:rPr>
          <w:rFonts w:ascii="Arial" w:eastAsia="Arial" w:hAnsi="Arial" w:cs="Arial"/>
          <w:sz w:val="22"/>
          <w:szCs w:val="22"/>
        </w:rPr>
        <w:t>)-</w:t>
      </w:r>
      <w:proofErr w:type="spellStart"/>
      <w:proofErr w:type="gramEnd"/>
      <w:r>
        <w:rPr>
          <w:rFonts w:ascii="Arial" w:eastAsia="Arial" w:hAnsi="Arial" w:cs="Arial"/>
          <w:sz w:val="22"/>
          <w:szCs w:val="22"/>
        </w:rPr>
        <w:t>kb</w:t>
      </w:r>
      <w:proofErr w:type="spellEnd"/>
      <w:r>
        <w:rPr>
          <w:rFonts w:ascii="Arial" w:eastAsia="Arial" w:hAnsi="Arial" w:cs="Arial"/>
          <w:sz w:val="22"/>
          <w:szCs w:val="22"/>
        </w:rPr>
        <w:t>) alpontja szerinti feltételeknek nem megfelelő társaság tekintetében merülnek fel, és amelyek a Vállalkozó adóköteles jövedelmének csökkentésére alkalmasak. Vállalkozó kötelezi magát arra, hogy a vállalkozási szerződés teljesítésének időtartama alatt tulajdonosi szerkezetét a Megrendelő számára megismerhetővé teszi és a Kbt. 143. § (3) bekezdése szerinti ügyletekről a Megrendelőt haladéktalanul értesíti.</w:t>
      </w:r>
    </w:p>
    <w:p w:rsidR="00034B69" w:rsidRPr="00504D87" w:rsidRDefault="00034B69" w:rsidP="00034B69">
      <w:pPr>
        <w:pStyle w:val="Listaszerbekezds"/>
        <w:ind w:right="-1"/>
        <w:jc w:val="both"/>
        <w:rPr>
          <w:rFonts w:ascii="Arial" w:eastAsia="Arial" w:hAnsi="Arial" w:cs="Arial"/>
          <w:sz w:val="22"/>
          <w:szCs w:val="22"/>
        </w:rPr>
      </w:pPr>
    </w:p>
    <w:p w:rsidR="00034B69" w:rsidRPr="00504D87" w:rsidRDefault="00034B69" w:rsidP="00034B69">
      <w:pPr>
        <w:ind w:right="-1"/>
        <w:jc w:val="both"/>
        <w:rPr>
          <w:rFonts w:ascii="Arial" w:eastAsia="Arial" w:hAnsi="Arial" w:cs="Arial"/>
          <w:b/>
          <w:sz w:val="22"/>
          <w:szCs w:val="22"/>
        </w:rPr>
      </w:pPr>
      <w:r w:rsidRPr="00504D87">
        <w:rPr>
          <w:rFonts w:ascii="Arial" w:eastAsia="Arial" w:hAnsi="Arial" w:cs="Arial"/>
          <w:b/>
          <w:sz w:val="22"/>
          <w:szCs w:val="22"/>
        </w:rPr>
        <w:t>Szerzői jog védelme, szoftver felhasználási jog</w:t>
      </w:r>
    </w:p>
    <w:p w:rsidR="00034B69" w:rsidRPr="00504D87" w:rsidRDefault="00034B69" w:rsidP="00034B69">
      <w:pPr>
        <w:ind w:right="-1"/>
        <w:jc w:val="both"/>
        <w:rPr>
          <w:rFonts w:ascii="Arial" w:eastAsia="Arial" w:hAnsi="Arial" w:cs="Arial"/>
          <w:b/>
          <w:sz w:val="22"/>
          <w:szCs w:val="22"/>
        </w:rPr>
      </w:pPr>
    </w:p>
    <w:p w:rsidR="00034B69" w:rsidRPr="00504D87" w:rsidRDefault="00034B69" w:rsidP="00034B69">
      <w:pPr>
        <w:pStyle w:val="Listaszerbekezds"/>
        <w:numPr>
          <w:ilvl w:val="0"/>
          <w:numId w:val="5"/>
        </w:numPr>
        <w:ind w:right="-1"/>
        <w:contextualSpacing/>
        <w:jc w:val="both"/>
        <w:rPr>
          <w:rFonts w:ascii="Arial" w:eastAsia="Arial" w:hAnsi="Arial" w:cs="Arial"/>
          <w:sz w:val="22"/>
          <w:szCs w:val="22"/>
        </w:rPr>
      </w:pPr>
      <w:r w:rsidRPr="00504D87">
        <w:rPr>
          <w:rFonts w:ascii="Arial" w:eastAsia="Arial" w:hAnsi="Arial" w:cs="Arial"/>
          <w:sz w:val="22"/>
          <w:szCs w:val="22"/>
        </w:rPr>
        <w:t xml:space="preserve">A Felek rögzítik, hogy a MIKROVOKS, MIKROKAM, </w:t>
      </w:r>
      <w:proofErr w:type="spellStart"/>
      <w:r w:rsidRPr="00504D87">
        <w:rPr>
          <w:rFonts w:ascii="Arial" w:eastAsia="Arial" w:hAnsi="Arial" w:cs="Arial"/>
          <w:sz w:val="22"/>
          <w:szCs w:val="22"/>
        </w:rPr>
        <w:t>seQUEnce</w:t>
      </w:r>
      <w:proofErr w:type="spellEnd"/>
      <w:r w:rsidRPr="00504D87">
        <w:rPr>
          <w:rFonts w:ascii="Arial" w:eastAsia="Arial" w:hAnsi="Arial" w:cs="Arial"/>
          <w:sz w:val="22"/>
          <w:szCs w:val="22"/>
        </w:rPr>
        <w:t xml:space="preserve">, </w:t>
      </w:r>
      <w:proofErr w:type="spellStart"/>
      <w:r w:rsidRPr="00504D87">
        <w:rPr>
          <w:rFonts w:ascii="Arial" w:eastAsia="Arial" w:hAnsi="Arial" w:cs="Arial"/>
          <w:sz w:val="22"/>
          <w:szCs w:val="22"/>
        </w:rPr>
        <w:t>Napir</w:t>
      </w:r>
      <w:proofErr w:type="spellEnd"/>
      <w:r w:rsidRPr="00504D87">
        <w:rPr>
          <w:rFonts w:ascii="Arial" w:eastAsia="Arial" w:hAnsi="Arial" w:cs="Arial"/>
          <w:sz w:val="22"/>
          <w:szCs w:val="22"/>
        </w:rPr>
        <w:t xml:space="preserve"> és MV </w:t>
      </w:r>
      <w:proofErr w:type="spellStart"/>
      <w:r w:rsidRPr="00504D87">
        <w:rPr>
          <w:rFonts w:ascii="Arial" w:eastAsia="Arial" w:hAnsi="Arial" w:cs="Arial"/>
          <w:sz w:val="22"/>
          <w:szCs w:val="22"/>
        </w:rPr>
        <w:t>Table</w:t>
      </w:r>
      <w:proofErr w:type="spellEnd"/>
      <w:r w:rsidRPr="00504D87">
        <w:rPr>
          <w:rFonts w:ascii="Arial" w:eastAsia="Arial" w:hAnsi="Arial" w:cs="Arial"/>
          <w:sz w:val="22"/>
          <w:szCs w:val="22"/>
        </w:rPr>
        <w:t xml:space="preserve"> egyedi szoftverek Vállalkozó szellemi termékei, azok forráskódja Vállalkozó tulajdona. A szoftverekre a szerzői jogról szóló 1999. évi LXXVI. törvény (a továbbiakban: Szjt.) rendelkezései megfelelően </w:t>
      </w:r>
      <w:proofErr w:type="spellStart"/>
      <w:r w:rsidRPr="00504D87">
        <w:rPr>
          <w:rFonts w:ascii="Arial" w:eastAsia="Arial" w:hAnsi="Arial" w:cs="Arial"/>
          <w:sz w:val="22"/>
          <w:szCs w:val="22"/>
        </w:rPr>
        <w:t>irányadóak</w:t>
      </w:r>
      <w:proofErr w:type="spellEnd"/>
      <w:r w:rsidRPr="00504D87">
        <w:rPr>
          <w:rFonts w:ascii="Arial" w:eastAsia="Arial" w:hAnsi="Arial" w:cs="Arial"/>
          <w:sz w:val="22"/>
          <w:szCs w:val="22"/>
        </w:rPr>
        <w:t>.</w:t>
      </w:r>
    </w:p>
    <w:p w:rsidR="00034B69" w:rsidRPr="00504D87" w:rsidRDefault="00034B69" w:rsidP="00034B69">
      <w:pPr>
        <w:ind w:left="1211" w:right="-1"/>
        <w:jc w:val="both"/>
        <w:rPr>
          <w:rFonts w:ascii="Arial" w:eastAsia="Arial" w:hAnsi="Arial" w:cs="Arial"/>
          <w:sz w:val="22"/>
          <w:szCs w:val="22"/>
        </w:rPr>
      </w:pPr>
    </w:p>
    <w:p w:rsidR="00034B69" w:rsidRPr="00504D87" w:rsidRDefault="00034B69" w:rsidP="00034B69">
      <w:pPr>
        <w:pStyle w:val="Listaszerbekezds"/>
        <w:numPr>
          <w:ilvl w:val="0"/>
          <w:numId w:val="5"/>
        </w:numPr>
        <w:ind w:right="-1"/>
        <w:contextualSpacing/>
        <w:jc w:val="both"/>
        <w:rPr>
          <w:rFonts w:ascii="Arial" w:eastAsia="Arial" w:hAnsi="Arial" w:cs="Arial"/>
          <w:sz w:val="22"/>
          <w:szCs w:val="22"/>
        </w:rPr>
      </w:pPr>
      <w:r w:rsidRPr="00504D87">
        <w:rPr>
          <w:rFonts w:ascii="Arial" w:eastAsia="Arial" w:hAnsi="Arial" w:cs="Arial"/>
          <w:sz w:val="22"/>
          <w:szCs w:val="22"/>
        </w:rPr>
        <w:t xml:space="preserve">Vállalkozó kijelenti és szavatol azért, hogy a jelen Szerződésben részletezett szoftver termék(ek) licencének jogát jogosult a Megrendelőnek átadni és a Megrendelő ezek használatakor jogszerűen jár el. Megrendelő ennek alapján a szoftverekre korlátlan felhasználási joggal rendelkezik. </w:t>
      </w:r>
    </w:p>
    <w:p w:rsidR="00034B69" w:rsidRPr="00504D87" w:rsidRDefault="00034B69" w:rsidP="00034B69">
      <w:pPr>
        <w:ind w:left="1211" w:right="-1"/>
        <w:jc w:val="both"/>
        <w:rPr>
          <w:rFonts w:ascii="Arial" w:eastAsia="Arial" w:hAnsi="Arial" w:cs="Arial"/>
          <w:sz w:val="22"/>
          <w:szCs w:val="22"/>
        </w:rPr>
      </w:pPr>
    </w:p>
    <w:p w:rsidR="00034B69" w:rsidRPr="00504D87" w:rsidRDefault="00034B69" w:rsidP="00034B69">
      <w:pPr>
        <w:pStyle w:val="Listaszerbekezds"/>
        <w:numPr>
          <w:ilvl w:val="0"/>
          <w:numId w:val="5"/>
        </w:numPr>
        <w:ind w:right="-1"/>
        <w:contextualSpacing/>
        <w:jc w:val="both"/>
        <w:rPr>
          <w:rFonts w:ascii="Arial" w:eastAsia="Arial" w:hAnsi="Arial" w:cs="Arial"/>
          <w:sz w:val="22"/>
          <w:szCs w:val="22"/>
        </w:rPr>
      </w:pPr>
      <w:r w:rsidRPr="00504D87">
        <w:rPr>
          <w:rFonts w:ascii="Arial" w:eastAsia="Arial" w:hAnsi="Arial" w:cs="Arial"/>
          <w:sz w:val="22"/>
          <w:szCs w:val="22"/>
        </w:rPr>
        <w:t xml:space="preserve">Megrendelő nem jogosult a szoftverek értékesítésére vagy harmadik fél részére történő átadására, illetve felhasználásának biztosítására. </w:t>
      </w:r>
    </w:p>
    <w:p w:rsidR="00034B69" w:rsidRPr="00504D87" w:rsidRDefault="00034B69" w:rsidP="00034B69">
      <w:pPr>
        <w:ind w:right="-1"/>
        <w:jc w:val="both"/>
        <w:rPr>
          <w:rFonts w:ascii="Arial" w:eastAsia="Arial" w:hAnsi="Arial" w:cs="Arial"/>
          <w:sz w:val="22"/>
          <w:szCs w:val="22"/>
        </w:rPr>
      </w:pPr>
    </w:p>
    <w:p w:rsidR="00034B69" w:rsidRPr="00504D87" w:rsidRDefault="00034B69" w:rsidP="00034B69">
      <w:pPr>
        <w:pStyle w:val="Listaszerbekezds"/>
        <w:numPr>
          <w:ilvl w:val="0"/>
          <w:numId w:val="5"/>
        </w:numPr>
        <w:spacing w:before="120" w:after="120"/>
        <w:contextualSpacing/>
        <w:jc w:val="both"/>
        <w:rPr>
          <w:rFonts w:ascii="Arial" w:hAnsi="Arial" w:cs="Arial"/>
          <w:sz w:val="22"/>
          <w:szCs w:val="22"/>
        </w:rPr>
      </w:pPr>
      <w:r w:rsidRPr="00504D87">
        <w:rPr>
          <w:rFonts w:ascii="Arial" w:hAnsi="Arial" w:cs="Arial"/>
          <w:sz w:val="22"/>
          <w:szCs w:val="22"/>
        </w:rPr>
        <w:t>Arra az esetre, ha bármely harmadik személy a Megrendelővel szemben a jelen Szerződés alapján teljesített szolgáltatással összefüggésben bármilyen igényt jelent be, vagy ilyen igényt jogi úton érvényesít, ideértve különösen, de nem kizárólagosan iparjogvédelmi, ill. szerzői jogi igényeket, úgy a Megrendelő erről a tudomásszerzést követően a Vállalkozót haladéktalanul írásban értesíti.</w:t>
      </w:r>
    </w:p>
    <w:p w:rsidR="00034B69" w:rsidRPr="00504D87" w:rsidRDefault="00034B69" w:rsidP="00034B69">
      <w:pPr>
        <w:ind w:left="1770" w:right="-1"/>
        <w:jc w:val="both"/>
        <w:rPr>
          <w:rFonts w:ascii="Arial" w:hAnsi="Arial" w:cs="Arial"/>
          <w:sz w:val="22"/>
          <w:szCs w:val="22"/>
        </w:rPr>
      </w:pPr>
    </w:p>
    <w:p w:rsidR="00034B69" w:rsidRPr="00504D87" w:rsidRDefault="00034B69" w:rsidP="00034B69">
      <w:pPr>
        <w:jc w:val="both"/>
        <w:rPr>
          <w:rFonts w:ascii="Arial" w:hAnsi="Arial" w:cs="Arial"/>
          <w:sz w:val="22"/>
          <w:szCs w:val="22"/>
        </w:rPr>
      </w:pPr>
      <w:r w:rsidRPr="00504D87">
        <w:rPr>
          <w:rFonts w:ascii="Arial" w:eastAsia="Arial" w:hAnsi="Arial" w:cs="Arial"/>
          <w:b/>
          <w:sz w:val="22"/>
          <w:szCs w:val="22"/>
        </w:rPr>
        <w:t>Hibás teljesítés, szavatossági és jótállási igények</w:t>
      </w:r>
      <w:r w:rsidRPr="00504D87">
        <w:rPr>
          <w:rFonts w:ascii="Arial" w:eastAsia="Arial" w:hAnsi="Arial" w:cs="Arial"/>
          <w:sz w:val="22"/>
          <w:szCs w:val="22"/>
        </w:rPr>
        <w:t xml:space="preserve"> </w:t>
      </w:r>
    </w:p>
    <w:p w:rsidR="00034B69" w:rsidRPr="00504D87" w:rsidRDefault="00034B69" w:rsidP="00034B69">
      <w:pPr>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 xml:space="preserve">Vállalkozó hibásan teljesít, ha a Szerződés tárgyában meghatározott és elvégzett szolgáltatása teljesítés időpontjában nem felel meg a Szerződésben, illetve a vonatkozó jogszabályokban megállapított minőségi követelményeknek. </w:t>
      </w:r>
    </w:p>
    <w:p w:rsidR="00034B69" w:rsidRPr="00504D87" w:rsidRDefault="00034B69" w:rsidP="00034B69">
      <w:pPr>
        <w:pStyle w:val="Listaszerbekezds"/>
        <w:ind w:right="-1"/>
        <w:jc w:val="both"/>
        <w:rPr>
          <w:rFonts w:ascii="Arial" w:eastAsia="Arial" w:hAnsi="Arial" w:cs="Arial"/>
          <w:sz w:val="22"/>
          <w:szCs w:val="22"/>
        </w:rPr>
      </w:pPr>
    </w:p>
    <w:p w:rsidR="00034B69" w:rsidRPr="00504D87" w:rsidRDefault="00034B69" w:rsidP="00034B69">
      <w:pPr>
        <w:pStyle w:val="Listaszerbekezds"/>
        <w:autoSpaceDE w:val="0"/>
        <w:autoSpaceDN w:val="0"/>
        <w:adjustRightInd w:val="0"/>
        <w:jc w:val="both"/>
        <w:rPr>
          <w:rFonts w:ascii="Arial" w:eastAsia="Arial" w:hAnsi="Arial" w:cs="Arial"/>
          <w:sz w:val="22"/>
          <w:szCs w:val="22"/>
        </w:rPr>
      </w:pPr>
      <w:r w:rsidRPr="00504D87">
        <w:rPr>
          <w:rFonts w:ascii="Arial" w:eastAsia="Arial" w:hAnsi="Arial" w:cs="Arial"/>
          <w:sz w:val="22"/>
          <w:szCs w:val="22"/>
        </w:rPr>
        <w:lastRenderedPageBreak/>
        <w:t>Vállalkozó hibásan teljesít különösen, amennyiben:</w:t>
      </w:r>
    </w:p>
    <w:p w:rsidR="00034B69" w:rsidRPr="00504D87" w:rsidRDefault="00034B69" w:rsidP="00034B69">
      <w:pPr>
        <w:pStyle w:val="Listaszerbekezds"/>
        <w:numPr>
          <w:ilvl w:val="3"/>
          <w:numId w:val="5"/>
        </w:numPr>
        <w:autoSpaceDE w:val="0"/>
        <w:autoSpaceDN w:val="0"/>
        <w:adjustRightInd w:val="0"/>
        <w:spacing w:after="200"/>
        <w:ind w:left="1134" w:hanging="283"/>
        <w:contextualSpacing/>
        <w:jc w:val="both"/>
        <w:rPr>
          <w:rFonts w:ascii="Arial" w:eastAsia="Arial" w:hAnsi="Arial" w:cs="Arial"/>
          <w:sz w:val="22"/>
          <w:szCs w:val="22"/>
        </w:rPr>
      </w:pPr>
      <w:r w:rsidRPr="00504D87">
        <w:rPr>
          <w:rFonts w:ascii="Arial" w:eastAsia="Arial" w:hAnsi="Arial" w:cs="Arial"/>
          <w:sz w:val="22"/>
          <w:szCs w:val="22"/>
        </w:rPr>
        <w:t>szerződéses kötelezettségének hibásan, vagy hiányosan tesz eleget;</w:t>
      </w:r>
    </w:p>
    <w:p w:rsidR="00034B69" w:rsidRPr="00504D87" w:rsidRDefault="00034B69" w:rsidP="00034B69">
      <w:pPr>
        <w:pStyle w:val="Listaszerbekezds"/>
        <w:numPr>
          <w:ilvl w:val="3"/>
          <w:numId w:val="5"/>
        </w:numPr>
        <w:autoSpaceDE w:val="0"/>
        <w:autoSpaceDN w:val="0"/>
        <w:adjustRightInd w:val="0"/>
        <w:spacing w:after="200"/>
        <w:ind w:left="1134" w:hanging="283"/>
        <w:contextualSpacing/>
        <w:jc w:val="both"/>
        <w:rPr>
          <w:rFonts w:ascii="Arial" w:eastAsia="Arial" w:hAnsi="Arial" w:cs="Arial"/>
          <w:sz w:val="22"/>
          <w:szCs w:val="22"/>
        </w:rPr>
      </w:pPr>
      <w:r w:rsidRPr="00504D87">
        <w:rPr>
          <w:rFonts w:ascii="Arial" w:eastAsia="Arial" w:hAnsi="Arial" w:cs="Arial"/>
          <w:sz w:val="22"/>
          <w:szCs w:val="22"/>
        </w:rPr>
        <w:t>ellenőrzési, hibajavítási, dokumentálási, oktatási kötelezettségét hibásan, vagy hiányosan teljesíti;</w:t>
      </w:r>
    </w:p>
    <w:p w:rsidR="00034B69" w:rsidRPr="00504D87" w:rsidRDefault="00034B69" w:rsidP="00034B69">
      <w:pPr>
        <w:pStyle w:val="Listaszerbekezds"/>
        <w:numPr>
          <w:ilvl w:val="3"/>
          <w:numId w:val="5"/>
        </w:numPr>
        <w:autoSpaceDE w:val="0"/>
        <w:autoSpaceDN w:val="0"/>
        <w:adjustRightInd w:val="0"/>
        <w:spacing w:after="200"/>
        <w:ind w:left="1134" w:hanging="283"/>
        <w:contextualSpacing/>
        <w:jc w:val="both"/>
        <w:rPr>
          <w:rFonts w:ascii="Arial" w:eastAsia="Arial" w:hAnsi="Arial" w:cs="Arial"/>
          <w:sz w:val="22"/>
          <w:szCs w:val="22"/>
        </w:rPr>
      </w:pPr>
      <w:r w:rsidRPr="00504D87">
        <w:rPr>
          <w:rFonts w:ascii="Arial" w:eastAsia="Arial" w:hAnsi="Arial" w:cs="Arial"/>
          <w:sz w:val="22"/>
          <w:szCs w:val="22"/>
        </w:rPr>
        <w:t>tájékoztatási kötelezettségét elmulasztja, együttműködési kötelezettségének nem tesz eleget.</w:t>
      </w:r>
    </w:p>
    <w:p w:rsidR="00034B69" w:rsidRPr="00504D87" w:rsidRDefault="00034B69" w:rsidP="00034B69">
      <w:pPr>
        <w:pStyle w:val="Listaszerbekezds"/>
        <w:autoSpaceDE w:val="0"/>
        <w:autoSpaceDN w:val="0"/>
        <w:adjustRightInd w:val="0"/>
        <w:ind w:left="1134"/>
        <w:jc w:val="both"/>
        <w:rPr>
          <w:rFonts w:ascii="Arial" w:eastAsia="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Vállalkozó az üzemeltetési, szoftver „</w:t>
      </w:r>
      <w:proofErr w:type="spellStart"/>
      <w:r w:rsidRPr="00504D87">
        <w:rPr>
          <w:rFonts w:ascii="Arial" w:eastAsia="Arial" w:hAnsi="Arial" w:cs="Arial"/>
          <w:sz w:val="22"/>
          <w:szCs w:val="22"/>
        </w:rPr>
        <w:t>support</w:t>
      </w:r>
      <w:proofErr w:type="spellEnd"/>
      <w:r w:rsidRPr="00504D87">
        <w:rPr>
          <w:rFonts w:ascii="Arial" w:eastAsia="Arial" w:hAnsi="Arial" w:cs="Arial"/>
          <w:sz w:val="22"/>
          <w:szCs w:val="22"/>
        </w:rPr>
        <w:t xml:space="preserve">” és kezelői támogatás és javítási szolgáltatásra 6 hónap jótállást, a beépítésre kerülő alkatrészekre a gyártó által meghatározott jótállási időtartamot, de legalább 12 hónap jótállást vállal. Megrendelő szavatossági jogaira a Ptk. vonatkozó rendelkezései </w:t>
      </w:r>
      <w:proofErr w:type="spellStart"/>
      <w:r w:rsidRPr="00504D87">
        <w:rPr>
          <w:rFonts w:ascii="Arial" w:eastAsia="Arial" w:hAnsi="Arial" w:cs="Arial"/>
          <w:sz w:val="22"/>
          <w:szCs w:val="22"/>
        </w:rPr>
        <w:t>irányadóak</w:t>
      </w:r>
      <w:proofErr w:type="spellEnd"/>
      <w:r w:rsidRPr="00504D87">
        <w:rPr>
          <w:rFonts w:ascii="Arial" w:eastAsia="Arial" w:hAnsi="Arial" w:cs="Arial"/>
          <w:sz w:val="22"/>
          <w:szCs w:val="22"/>
        </w:rPr>
        <w:t xml:space="preserve">. </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Hibás teljesítés esetén a Megrendelő elsősorban kijavítást kér Vállalkozótól. Amennyiben kijavításra nincs lehetőség, Megrendelő jogosult kérni a hibás alkatrész, illetve dolog kicserélését. A kijavítást, illetve a kicserélést a dolog tulajdonságaira és a Megrendelő által elvárható rendeltetésére figyelemmel azonnal, de legkésőbb a hiba Megrendelő általi írásbeli közlésétől számított öt (5) napon belül kell elvégezni. A kijavításért, illetve kicserélésért Vállalkozó megtérítést nem igényelhet Megrendelőtől.</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Jelen szavatossági és jótállási jogok érvényesítése nem zárja ki Megrendelő hibás teljesítésből eredő egyéb kárának megtérítését.</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Vállalkozó felelősséget vállal azért, hogy a tevékenység végzése, illetve a felhasznált anyagok megfelelnek az akkreditált minőségi előírásoknak, a magyarországi munkavédelmi, tűzvédelmi, környezetvédelmi előírásoknak és műszaki leírásoknak, továbbá a szolgáltatások teljesítése során kizárólag gyári vagy elsődleges beépítésű alkatrészek kerülnek felhasználásra.</w:t>
      </w:r>
    </w:p>
    <w:p w:rsidR="00034B69" w:rsidRPr="00504D87" w:rsidRDefault="00034B69" w:rsidP="00034B69">
      <w:pPr>
        <w:pStyle w:val="Listaszerbekezds"/>
        <w:rPr>
          <w:rFonts w:ascii="Arial" w:hAnsi="Arial" w:cs="Arial"/>
          <w:sz w:val="22"/>
          <w:szCs w:val="22"/>
        </w:rPr>
      </w:pPr>
    </w:p>
    <w:p w:rsidR="00034B69" w:rsidRPr="00504D87" w:rsidRDefault="00034B69" w:rsidP="00034B69">
      <w:pPr>
        <w:jc w:val="both"/>
        <w:rPr>
          <w:rFonts w:ascii="Arial" w:hAnsi="Arial" w:cs="Arial"/>
          <w:sz w:val="22"/>
          <w:szCs w:val="22"/>
        </w:rPr>
      </w:pPr>
      <w:r w:rsidRPr="00504D87">
        <w:rPr>
          <w:rFonts w:ascii="Arial" w:eastAsia="Arial" w:hAnsi="Arial" w:cs="Arial"/>
          <w:b/>
          <w:sz w:val="22"/>
          <w:szCs w:val="22"/>
        </w:rPr>
        <w:t xml:space="preserve">Szerződés módosítása, megszüntetése </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hAnsi="Arial" w:cs="Arial"/>
          <w:sz w:val="22"/>
          <w:szCs w:val="22"/>
        </w:rPr>
      </w:pPr>
      <w:r w:rsidRPr="00504D87">
        <w:rPr>
          <w:rFonts w:ascii="Arial" w:eastAsia="Arial" w:hAnsi="Arial" w:cs="Arial"/>
          <w:sz w:val="22"/>
          <w:szCs w:val="22"/>
        </w:rPr>
        <w:t xml:space="preserve">Jelen Szerződés módosítása csak a vonatkozó közbeszerzési jogszabályok szerint, az azokban előírt közzétételi kötelezettség figyelembe vételével, a Szerződés aláírására jogosultak által, írásban lehetséges.  </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Jelen Szerződés megszűnik a 9. pontban meghatározott időtartam lejártával, közös megegyezéssel, a jelen Szerződésben biztosított rendes felmondással, súlyos szerződésszegés miatti azonnali hatályú felmondással, Megrendelő vagy Vállalkozó jogutód nélküli megszűnésével, valamint a Szerződés olyan okból történő lehetetlenülése esetén, amelyért egyik Fél sem felelős.</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Felek a másik Félhez intézett nyilatkozattal gyakorolhatják felmondási jogukat. Rendes felmondás esetén a felmondás időtartama a felmondási nyilatkozat igazolt kézbesítésétől számított 30 nap.</w:t>
      </w: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pStyle w:val="Listaszerbekezds"/>
        <w:numPr>
          <w:ilvl w:val="0"/>
          <w:numId w:val="5"/>
        </w:numPr>
        <w:jc w:val="both"/>
        <w:rPr>
          <w:rFonts w:ascii="Arial" w:eastAsia="Arial" w:hAnsi="Arial" w:cs="Arial"/>
          <w:sz w:val="22"/>
          <w:szCs w:val="22"/>
        </w:rPr>
      </w:pPr>
      <w:r w:rsidRPr="00504D87">
        <w:rPr>
          <w:rFonts w:ascii="Arial" w:eastAsia="Arial" w:hAnsi="Arial" w:cs="Arial"/>
          <w:sz w:val="22"/>
          <w:szCs w:val="22"/>
        </w:rPr>
        <w:t>A Szerződés bármely Fél részéről történő azonnali hatályú felmondása csak a másik Fél súlyos szerződésszegése esetén lehetséges, a másik Félhez intézett írásbeli nyilatkozattal. Vállalkozó súlyos szerződésszegése esetén Megrendelő jogosult az 57. pont szerinti meghiúsulási kötbért érvényesíteni.</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ind w:right="-1"/>
        <w:jc w:val="both"/>
        <w:rPr>
          <w:rFonts w:ascii="Arial" w:eastAsia="Arial" w:hAnsi="Arial" w:cs="Arial"/>
          <w:sz w:val="22"/>
          <w:szCs w:val="22"/>
        </w:rPr>
      </w:pPr>
      <w:r w:rsidRPr="00504D87">
        <w:rPr>
          <w:rFonts w:ascii="Arial" w:eastAsia="Arial" w:hAnsi="Arial" w:cs="Arial"/>
          <w:sz w:val="22"/>
          <w:szCs w:val="22"/>
        </w:rPr>
        <w:t xml:space="preserve">Felek súlyos szerződésszegésnek tekintik különösen, de nem kizárólagosan, amennyiben </w:t>
      </w:r>
    </w:p>
    <w:p w:rsidR="00034B69" w:rsidRPr="00504D87" w:rsidRDefault="00034B69" w:rsidP="00034B69">
      <w:pPr>
        <w:pStyle w:val="Listaszerbekezds"/>
        <w:widowControl w:val="0"/>
        <w:numPr>
          <w:ilvl w:val="0"/>
          <w:numId w:val="6"/>
        </w:numPr>
        <w:suppressAutoHyphens/>
        <w:ind w:right="-1"/>
        <w:jc w:val="both"/>
        <w:rPr>
          <w:rFonts w:ascii="Arial" w:eastAsia="Arial" w:hAnsi="Arial" w:cs="Arial"/>
          <w:sz w:val="22"/>
          <w:szCs w:val="22"/>
        </w:rPr>
      </w:pPr>
      <w:r w:rsidRPr="00504D87">
        <w:rPr>
          <w:rFonts w:ascii="Arial" w:eastAsia="Arial" w:hAnsi="Arial" w:cs="Arial"/>
          <w:sz w:val="22"/>
          <w:szCs w:val="22"/>
        </w:rPr>
        <w:t xml:space="preserve">a Vállalkozó a szolgáltatás teljesítésével 10 napot meghaladó késedelembe esik, vagy hibás teljesítés </w:t>
      </w:r>
      <w:proofErr w:type="gramStart"/>
      <w:r w:rsidRPr="00504D87">
        <w:rPr>
          <w:rFonts w:ascii="Arial" w:eastAsia="Arial" w:hAnsi="Arial" w:cs="Arial"/>
          <w:sz w:val="22"/>
          <w:szCs w:val="22"/>
        </w:rPr>
        <w:t>esetén  a</w:t>
      </w:r>
      <w:proofErr w:type="gramEnd"/>
      <w:r w:rsidRPr="00504D87">
        <w:rPr>
          <w:rFonts w:ascii="Arial" w:eastAsia="Arial" w:hAnsi="Arial" w:cs="Arial"/>
          <w:sz w:val="22"/>
          <w:szCs w:val="22"/>
        </w:rPr>
        <w:t xml:space="preserve"> hibás teljesítési kötbér időszak eléri a 10 napot,</w:t>
      </w:r>
    </w:p>
    <w:p w:rsidR="00034B69" w:rsidRPr="00504D87" w:rsidRDefault="00034B69" w:rsidP="00034B69">
      <w:pPr>
        <w:pStyle w:val="Listaszerbekezds"/>
        <w:widowControl w:val="0"/>
        <w:numPr>
          <w:ilvl w:val="0"/>
          <w:numId w:val="6"/>
        </w:numPr>
        <w:suppressAutoHyphens/>
        <w:ind w:right="-1"/>
        <w:jc w:val="both"/>
        <w:rPr>
          <w:rFonts w:ascii="Arial" w:eastAsia="Arial" w:hAnsi="Arial" w:cs="Arial"/>
          <w:sz w:val="22"/>
          <w:szCs w:val="22"/>
        </w:rPr>
      </w:pPr>
      <w:r w:rsidRPr="00504D87">
        <w:rPr>
          <w:rFonts w:ascii="Arial" w:eastAsia="Arial" w:hAnsi="Arial" w:cs="Arial"/>
          <w:sz w:val="22"/>
          <w:szCs w:val="22"/>
        </w:rPr>
        <w:t>a Vállalkozó alapos ok nélkül megtagadja a teljesítést,</w:t>
      </w:r>
    </w:p>
    <w:p w:rsidR="00034B69" w:rsidRPr="00504D87" w:rsidRDefault="00034B69" w:rsidP="00034B69">
      <w:pPr>
        <w:pStyle w:val="Listaszerbekezds"/>
        <w:widowControl w:val="0"/>
        <w:numPr>
          <w:ilvl w:val="0"/>
          <w:numId w:val="6"/>
        </w:numPr>
        <w:suppressAutoHyphens/>
        <w:ind w:right="-1"/>
        <w:jc w:val="both"/>
        <w:rPr>
          <w:rFonts w:ascii="Arial" w:eastAsia="Arial" w:hAnsi="Arial" w:cs="Arial"/>
          <w:sz w:val="22"/>
          <w:szCs w:val="22"/>
        </w:rPr>
      </w:pPr>
      <w:r w:rsidRPr="00504D87">
        <w:rPr>
          <w:rFonts w:ascii="Arial" w:eastAsia="Arial" w:hAnsi="Arial" w:cs="Arial"/>
          <w:sz w:val="22"/>
          <w:szCs w:val="22"/>
        </w:rPr>
        <w:t xml:space="preserve">a Vállalkozó megszegi, illetve írásbeli felszólítás ellenére sem teljesíti a jelen </w:t>
      </w:r>
      <w:r w:rsidRPr="00504D87">
        <w:rPr>
          <w:rFonts w:ascii="Arial" w:eastAsia="Arial" w:hAnsi="Arial" w:cs="Arial"/>
          <w:sz w:val="22"/>
          <w:szCs w:val="22"/>
        </w:rPr>
        <w:lastRenderedPageBreak/>
        <w:t>Szerződésben foglalt kötelezettségét,</w:t>
      </w:r>
    </w:p>
    <w:p w:rsidR="00034B69" w:rsidRPr="00504D87" w:rsidRDefault="00034B69" w:rsidP="00034B69">
      <w:pPr>
        <w:pStyle w:val="Listaszerbekezds"/>
        <w:widowControl w:val="0"/>
        <w:numPr>
          <w:ilvl w:val="0"/>
          <w:numId w:val="6"/>
        </w:numPr>
        <w:suppressAutoHyphens/>
        <w:ind w:right="-1"/>
        <w:jc w:val="both"/>
        <w:rPr>
          <w:rFonts w:ascii="Arial" w:eastAsia="Arial" w:hAnsi="Arial" w:cs="Arial"/>
          <w:sz w:val="22"/>
          <w:szCs w:val="22"/>
        </w:rPr>
      </w:pPr>
      <w:r w:rsidRPr="00504D87">
        <w:rPr>
          <w:rFonts w:ascii="Arial" w:eastAsia="Arial" w:hAnsi="Arial" w:cs="Arial"/>
          <w:sz w:val="22"/>
          <w:szCs w:val="22"/>
        </w:rPr>
        <w:t>a Vállalkozó fizetésképtelenné válik, csőd-, felszámolási, végelszámolási vagy törlési eljárás indul vele szemben,</w:t>
      </w:r>
    </w:p>
    <w:p w:rsidR="00034B69" w:rsidRPr="00504D87" w:rsidRDefault="00034B69" w:rsidP="00034B69">
      <w:pPr>
        <w:pStyle w:val="Listaszerbekezds"/>
        <w:widowControl w:val="0"/>
        <w:numPr>
          <w:ilvl w:val="0"/>
          <w:numId w:val="6"/>
        </w:numPr>
        <w:suppressAutoHyphens/>
        <w:ind w:right="-1"/>
        <w:jc w:val="both"/>
        <w:rPr>
          <w:rFonts w:ascii="Arial" w:eastAsia="Arial" w:hAnsi="Arial" w:cs="Arial"/>
          <w:sz w:val="22"/>
          <w:szCs w:val="22"/>
        </w:rPr>
      </w:pPr>
      <w:r w:rsidRPr="00504D87">
        <w:rPr>
          <w:rFonts w:ascii="Arial" w:eastAsia="Arial" w:hAnsi="Arial" w:cs="Arial"/>
          <w:sz w:val="22"/>
          <w:szCs w:val="22"/>
        </w:rPr>
        <w:t xml:space="preserve"> ha a Vállalkozó gazdasági társaság vezetőjével, képviselőjével, vagy a Szerződés teljesítésében résztvevő alkalmazottjával szemben jogerős elmarasztaló határozatot hoznak szakmai tevékenységét érintő szabálysértés vagy bűncselekmény miatt,</w:t>
      </w:r>
    </w:p>
    <w:p w:rsidR="00034B69" w:rsidRPr="00504D87" w:rsidRDefault="00034B69" w:rsidP="00034B69">
      <w:pPr>
        <w:pStyle w:val="Listaszerbekezds"/>
        <w:widowControl w:val="0"/>
        <w:numPr>
          <w:ilvl w:val="0"/>
          <w:numId w:val="6"/>
        </w:numPr>
        <w:suppressAutoHyphens/>
        <w:ind w:right="-1"/>
        <w:jc w:val="both"/>
        <w:rPr>
          <w:rFonts w:ascii="Arial" w:eastAsia="Arial" w:hAnsi="Arial" w:cs="Arial"/>
          <w:sz w:val="22"/>
          <w:szCs w:val="22"/>
        </w:rPr>
      </w:pPr>
      <w:r w:rsidRPr="00504D87">
        <w:rPr>
          <w:rFonts w:ascii="Arial" w:eastAsia="Arial" w:hAnsi="Arial" w:cs="Arial"/>
          <w:sz w:val="22"/>
          <w:szCs w:val="22"/>
        </w:rPr>
        <w:t>a Megrendelő a szerződésszerű teljesítés ellenére nem igazolja a teljesítést, vagy azt indokolás nélkül megtagadja,</w:t>
      </w:r>
    </w:p>
    <w:p w:rsidR="00034B69" w:rsidRPr="00504D87" w:rsidRDefault="00034B69" w:rsidP="00034B69">
      <w:pPr>
        <w:pStyle w:val="Listaszerbekezds"/>
        <w:widowControl w:val="0"/>
        <w:numPr>
          <w:ilvl w:val="0"/>
          <w:numId w:val="6"/>
        </w:numPr>
        <w:suppressAutoHyphens/>
        <w:ind w:right="-1"/>
        <w:jc w:val="both"/>
        <w:rPr>
          <w:rFonts w:ascii="Arial" w:eastAsia="Arial" w:hAnsi="Arial" w:cs="Arial"/>
          <w:sz w:val="22"/>
          <w:szCs w:val="22"/>
        </w:rPr>
      </w:pPr>
      <w:r w:rsidRPr="00504D87">
        <w:rPr>
          <w:rFonts w:ascii="Arial" w:eastAsia="Arial" w:hAnsi="Arial" w:cs="Arial"/>
          <w:sz w:val="22"/>
          <w:szCs w:val="22"/>
        </w:rPr>
        <w:t>Megrendelő a fizetési kötelezettségének a Vállalkozó erre vonatkozó írásbeli felszólítása ellenére, az abban rögzített határidőben sem tesz eleget.</w:t>
      </w:r>
    </w:p>
    <w:p w:rsidR="00034B69" w:rsidRPr="00504D87" w:rsidRDefault="00034B69" w:rsidP="00034B69">
      <w:pPr>
        <w:ind w:left="720" w:right="-1"/>
        <w:jc w:val="both"/>
        <w:rPr>
          <w:rFonts w:ascii="Arial" w:hAnsi="Arial" w:cs="Arial"/>
          <w:sz w:val="22"/>
          <w:szCs w:val="22"/>
        </w:rPr>
      </w:pPr>
    </w:p>
    <w:p w:rsidR="00034B69" w:rsidRPr="00504D87" w:rsidRDefault="00034B69" w:rsidP="00034B69">
      <w:pPr>
        <w:pStyle w:val="Listaszerbekezds"/>
        <w:numPr>
          <w:ilvl w:val="0"/>
          <w:numId w:val="5"/>
        </w:numPr>
        <w:ind w:right="-1"/>
        <w:contextualSpacing/>
        <w:jc w:val="both"/>
        <w:rPr>
          <w:rFonts w:ascii="Arial" w:eastAsia="Arial" w:hAnsi="Arial" w:cs="Arial"/>
          <w:sz w:val="22"/>
          <w:szCs w:val="22"/>
        </w:rPr>
      </w:pPr>
      <w:r w:rsidRPr="00504D87">
        <w:rPr>
          <w:rFonts w:ascii="Arial" w:eastAsia="Arial" w:hAnsi="Arial" w:cs="Arial"/>
          <w:sz w:val="22"/>
          <w:szCs w:val="22"/>
        </w:rPr>
        <w:t>A Szerződés Vállalkozó súlyos szerződésszegése miatti azonnali hatályú felmondása esetén Vállalkozó nem tarthat igényt kárainak megtérítésére.</w:t>
      </w:r>
    </w:p>
    <w:p w:rsidR="00034B69" w:rsidRPr="00504D87" w:rsidRDefault="00034B69" w:rsidP="00034B69">
      <w:pPr>
        <w:pStyle w:val="Listaszerbekezds"/>
        <w:ind w:right="-1"/>
        <w:jc w:val="both"/>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hAnsi="Arial" w:cs="Arial"/>
          <w:sz w:val="22"/>
          <w:szCs w:val="22"/>
        </w:rPr>
      </w:pPr>
      <w:r w:rsidRPr="00504D87">
        <w:rPr>
          <w:rFonts w:ascii="Arial" w:hAnsi="Arial" w:cs="Arial"/>
          <w:sz w:val="22"/>
          <w:szCs w:val="22"/>
        </w:rPr>
        <w:t>Felek rögzítik, hogy a Kbt. 143. § (1) és (2) bekezdése megfelelően alkalmazandó.</w:t>
      </w:r>
    </w:p>
    <w:p w:rsidR="00034B69" w:rsidRPr="00504D87" w:rsidRDefault="00034B69" w:rsidP="00034B69">
      <w:pPr>
        <w:pStyle w:val="Listaszerbekezds"/>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hAnsi="Arial" w:cs="Arial"/>
          <w:sz w:val="22"/>
          <w:szCs w:val="22"/>
        </w:rPr>
      </w:pPr>
      <w:r w:rsidRPr="00504D87">
        <w:rPr>
          <w:rFonts w:ascii="Arial" w:hAnsi="Arial" w:cs="Arial"/>
          <w:sz w:val="22"/>
          <w:szCs w:val="22"/>
        </w:rPr>
        <w:t>A Kbt. 143.§ (3) bekezdése alapján, a</w:t>
      </w:r>
      <w:r w:rsidRPr="00504D87">
        <w:rPr>
          <w:rFonts w:ascii="Arial" w:hAnsi="Arial" w:cs="Arial"/>
          <w:b/>
          <w:sz w:val="22"/>
          <w:szCs w:val="22"/>
        </w:rPr>
        <w:t xml:space="preserve"> </w:t>
      </w:r>
      <w:r w:rsidRPr="00504D87">
        <w:rPr>
          <w:rFonts w:ascii="Arial" w:hAnsi="Arial" w:cs="Arial"/>
          <w:sz w:val="22"/>
          <w:szCs w:val="22"/>
        </w:rPr>
        <w:t xml:space="preserve">Megrendelő jogosult és egyben köteles a Szerződést felmondani - ha szükséges olyan határidővel, amely lehetővé teszi, hogy a Vállalkozó a feladata ellátásáról gondoskodni tudjon – ha </w:t>
      </w:r>
    </w:p>
    <w:p w:rsidR="00034B69" w:rsidRPr="00504D87" w:rsidRDefault="00034B69" w:rsidP="00034B69">
      <w:pPr>
        <w:numPr>
          <w:ilvl w:val="0"/>
          <w:numId w:val="12"/>
        </w:numPr>
        <w:ind w:left="1134" w:hanging="282"/>
        <w:jc w:val="both"/>
        <w:rPr>
          <w:rFonts w:ascii="Arial" w:hAnsi="Arial" w:cs="Arial"/>
          <w:sz w:val="22"/>
          <w:szCs w:val="22"/>
        </w:rPr>
      </w:pPr>
      <w:r w:rsidRPr="00504D87">
        <w:rPr>
          <w:rFonts w:ascii="Arial" w:hAnsi="Arial" w:cs="Arial"/>
          <w:i/>
          <w:iCs/>
          <w:sz w:val="22"/>
          <w:szCs w:val="22"/>
        </w:rPr>
        <w:t xml:space="preserve">a </w:t>
      </w:r>
      <w:r w:rsidRPr="00504D87">
        <w:rPr>
          <w:rFonts w:ascii="Arial" w:hAnsi="Arial" w:cs="Arial"/>
          <w:iCs/>
          <w:sz w:val="22"/>
          <w:szCs w:val="22"/>
        </w:rPr>
        <w:t>Vállalkozóként</w:t>
      </w:r>
      <w:r w:rsidRPr="00504D87">
        <w:rPr>
          <w:rFonts w:ascii="Arial" w:hAnsi="Arial" w:cs="Arial"/>
          <w:sz w:val="22"/>
          <w:szCs w:val="22"/>
        </w:rPr>
        <w:t xml:space="preserve"> szerződő félben közvetetten vagy közvetlenül 25%-ot meghaladó tulajdoni részesedést szerez valamely olyan jogi személy vagy személyes joga szerint jogképes szervezet, amely nem felel meg a Kbt. 62. § (1) bekezdés </w:t>
      </w:r>
      <w:r w:rsidRPr="00504D87">
        <w:rPr>
          <w:rFonts w:ascii="Arial" w:hAnsi="Arial" w:cs="Arial"/>
          <w:i/>
          <w:iCs/>
          <w:sz w:val="22"/>
          <w:szCs w:val="22"/>
        </w:rPr>
        <w:t xml:space="preserve">k) </w:t>
      </w:r>
      <w:r w:rsidRPr="00504D87">
        <w:rPr>
          <w:rFonts w:ascii="Arial" w:hAnsi="Arial" w:cs="Arial"/>
          <w:sz w:val="22"/>
          <w:szCs w:val="22"/>
        </w:rPr>
        <w:t xml:space="preserve">pont </w:t>
      </w:r>
      <w:proofErr w:type="spellStart"/>
      <w:r w:rsidRPr="00504D87">
        <w:rPr>
          <w:rFonts w:ascii="Arial" w:hAnsi="Arial" w:cs="Arial"/>
          <w:sz w:val="22"/>
          <w:szCs w:val="22"/>
        </w:rPr>
        <w:t>kb</w:t>
      </w:r>
      <w:proofErr w:type="spellEnd"/>
      <w:r w:rsidRPr="00504D87">
        <w:rPr>
          <w:rFonts w:ascii="Arial" w:hAnsi="Arial" w:cs="Arial"/>
          <w:sz w:val="22"/>
          <w:szCs w:val="22"/>
        </w:rPr>
        <w:t xml:space="preserve">) alpontjában meghatározott feltételeknek. </w:t>
      </w:r>
    </w:p>
    <w:p w:rsidR="00034B69" w:rsidRPr="00504D87" w:rsidRDefault="00034B69" w:rsidP="00034B69">
      <w:pPr>
        <w:numPr>
          <w:ilvl w:val="0"/>
          <w:numId w:val="12"/>
        </w:numPr>
        <w:ind w:left="1134" w:hanging="282"/>
        <w:jc w:val="both"/>
        <w:rPr>
          <w:rFonts w:ascii="Arial" w:hAnsi="Arial" w:cs="Arial"/>
          <w:b/>
          <w:bCs/>
          <w:sz w:val="22"/>
          <w:szCs w:val="22"/>
        </w:rPr>
      </w:pPr>
      <w:r w:rsidRPr="00504D87">
        <w:rPr>
          <w:rFonts w:ascii="Arial" w:hAnsi="Arial" w:cs="Arial"/>
          <w:sz w:val="22"/>
          <w:szCs w:val="22"/>
        </w:rPr>
        <w:t xml:space="preserve">Vállalkozó közvetetten vagy közvetlenül 25%-ot meghaladó tulajdoni részesedést szerez valamely olyan jogi személyben vagy személyes joga szerint jogképes szervezetben, amely nem felel meg a 62. § (1) bekezdés </w:t>
      </w:r>
      <w:r w:rsidRPr="00504D87">
        <w:rPr>
          <w:rFonts w:ascii="Arial" w:hAnsi="Arial" w:cs="Arial"/>
          <w:i/>
          <w:iCs/>
          <w:sz w:val="22"/>
          <w:szCs w:val="22"/>
        </w:rPr>
        <w:t xml:space="preserve">k) </w:t>
      </w:r>
      <w:r w:rsidRPr="00504D87">
        <w:rPr>
          <w:rFonts w:ascii="Arial" w:hAnsi="Arial" w:cs="Arial"/>
          <w:sz w:val="22"/>
          <w:szCs w:val="22"/>
        </w:rPr>
        <w:t xml:space="preserve">pont </w:t>
      </w:r>
      <w:proofErr w:type="spellStart"/>
      <w:r w:rsidRPr="00504D87">
        <w:rPr>
          <w:rFonts w:ascii="Arial" w:hAnsi="Arial" w:cs="Arial"/>
          <w:sz w:val="22"/>
          <w:szCs w:val="22"/>
        </w:rPr>
        <w:t>kb</w:t>
      </w:r>
      <w:proofErr w:type="spellEnd"/>
      <w:r w:rsidRPr="00504D87">
        <w:rPr>
          <w:rFonts w:ascii="Arial" w:hAnsi="Arial" w:cs="Arial"/>
          <w:sz w:val="22"/>
          <w:szCs w:val="22"/>
        </w:rPr>
        <w:t>) alpontjában foglaltaknak</w:t>
      </w:r>
      <w:r w:rsidRPr="00504D87">
        <w:rPr>
          <w:rFonts w:ascii="Arial" w:hAnsi="Arial" w:cs="Arial"/>
          <w:b/>
          <w:bCs/>
          <w:sz w:val="22"/>
          <w:szCs w:val="22"/>
        </w:rPr>
        <w:t>.</w:t>
      </w:r>
    </w:p>
    <w:p w:rsidR="00034B69" w:rsidRPr="00504D87" w:rsidRDefault="00034B69" w:rsidP="00034B69">
      <w:pPr>
        <w:jc w:val="both"/>
        <w:rPr>
          <w:rFonts w:ascii="Arial" w:eastAsia="Arial" w:hAnsi="Arial" w:cs="Arial"/>
          <w:b/>
          <w:sz w:val="22"/>
          <w:szCs w:val="22"/>
        </w:rPr>
      </w:pPr>
    </w:p>
    <w:p w:rsidR="00034B69" w:rsidRPr="00504D87" w:rsidRDefault="00034B69" w:rsidP="00034B69">
      <w:pPr>
        <w:jc w:val="both"/>
        <w:rPr>
          <w:rFonts w:ascii="Arial" w:hAnsi="Arial" w:cs="Arial"/>
          <w:sz w:val="22"/>
          <w:szCs w:val="22"/>
        </w:rPr>
      </w:pPr>
      <w:r w:rsidRPr="00504D87">
        <w:rPr>
          <w:rFonts w:ascii="Arial" w:eastAsia="Arial" w:hAnsi="Arial" w:cs="Arial"/>
          <w:b/>
          <w:sz w:val="22"/>
          <w:szCs w:val="22"/>
        </w:rPr>
        <w:t>Szerződés megerősítése</w:t>
      </w:r>
    </w:p>
    <w:p w:rsidR="00034B69" w:rsidRPr="00504D87" w:rsidRDefault="00034B69" w:rsidP="00034B69">
      <w:pPr>
        <w:pStyle w:val="Listaszerbekezds"/>
        <w:autoSpaceDE w:val="0"/>
        <w:autoSpaceDN w:val="0"/>
        <w:adjustRightInd w:val="0"/>
        <w:jc w:val="both"/>
        <w:rPr>
          <w:rFonts w:ascii="Arial" w:hAnsi="Arial" w:cs="Arial"/>
          <w:sz w:val="22"/>
          <w:szCs w:val="22"/>
        </w:rPr>
      </w:pPr>
    </w:p>
    <w:p w:rsidR="00034B69" w:rsidRPr="00504D87" w:rsidRDefault="00034B69" w:rsidP="00034B69">
      <w:pPr>
        <w:pStyle w:val="Listaszerbekezds"/>
        <w:numPr>
          <w:ilvl w:val="0"/>
          <w:numId w:val="5"/>
        </w:numPr>
        <w:autoSpaceDE w:val="0"/>
        <w:autoSpaceDN w:val="0"/>
        <w:adjustRightInd w:val="0"/>
        <w:contextualSpacing/>
        <w:jc w:val="both"/>
        <w:rPr>
          <w:rFonts w:ascii="Arial" w:eastAsia="Arial" w:hAnsi="Arial" w:cs="Arial"/>
          <w:sz w:val="22"/>
          <w:szCs w:val="22"/>
        </w:rPr>
      </w:pPr>
      <w:r w:rsidRPr="00504D87">
        <w:rPr>
          <w:rFonts w:ascii="Arial" w:eastAsia="Arial" w:hAnsi="Arial" w:cs="Arial"/>
          <w:sz w:val="22"/>
          <w:szCs w:val="22"/>
        </w:rPr>
        <w:t xml:space="preserve">Vállalkozó érdekkörében felmerült okból bekövetkező késedelmes teljesítés esetén Megrendelő </w:t>
      </w:r>
      <w:r w:rsidRPr="00504D87">
        <w:rPr>
          <w:rFonts w:ascii="Arial" w:eastAsia="Arial" w:hAnsi="Arial" w:cs="Arial"/>
          <w:b/>
          <w:sz w:val="22"/>
          <w:szCs w:val="22"/>
        </w:rPr>
        <w:t>késedelmi kötbérre</w:t>
      </w:r>
      <w:r w:rsidRPr="00504D87">
        <w:rPr>
          <w:rFonts w:ascii="Arial" w:eastAsia="Arial" w:hAnsi="Arial" w:cs="Arial"/>
          <w:sz w:val="22"/>
          <w:szCs w:val="22"/>
        </w:rPr>
        <w:t xml:space="preserve"> jogosult. Vállalkozó késedelmesen teljesít különösen, amennyiben jelen Szerződésben rögzített teljesítési határidőket nem tartja be. </w:t>
      </w:r>
    </w:p>
    <w:p w:rsidR="00034B69" w:rsidRPr="00504D87" w:rsidRDefault="00034B69" w:rsidP="00034B69">
      <w:pPr>
        <w:pStyle w:val="Listaszerbekezds"/>
        <w:autoSpaceDE w:val="0"/>
        <w:autoSpaceDN w:val="0"/>
        <w:adjustRightInd w:val="0"/>
        <w:jc w:val="both"/>
        <w:rPr>
          <w:rFonts w:ascii="Arial" w:eastAsia="Arial" w:hAnsi="Arial" w:cs="Arial"/>
          <w:sz w:val="22"/>
          <w:szCs w:val="22"/>
        </w:rPr>
      </w:pPr>
    </w:p>
    <w:p w:rsidR="00034B69" w:rsidRPr="00504D87" w:rsidRDefault="00034B69" w:rsidP="00034B69">
      <w:pPr>
        <w:pStyle w:val="Listaszerbekezds"/>
        <w:numPr>
          <w:ilvl w:val="0"/>
          <w:numId w:val="5"/>
        </w:numPr>
        <w:autoSpaceDE w:val="0"/>
        <w:autoSpaceDN w:val="0"/>
        <w:adjustRightInd w:val="0"/>
        <w:contextualSpacing/>
        <w:jc w:val="both"/>
        <w:rPr>
          <w:rFonts w:ascii="Arial" w:eastAsia="Arial" w:hAnsi="Arial" w:cs="Arial"/>
          <w:sz w:val="22"/>
          <w:szCs w:val="22"/>
        </w:rPr>
      </w:pPr>
      <w:r w:rsidRPr="00504D87">
        <w:rPr>
          <w:rFonts w:ascii="Arial" w:eastAsia="Arial" w:hAnsi="Arial" w:cs="Arial"/>
          <w:sz w:val="22"/>
          <w:szCs w:val="22"/>
        </w:rPr>
        <w:t xml:space="preserve">A </w:t>
      </w:r>
      <w:r w:rsidRPr="00504D87">
        <w:rPr>
          <w:rFonts w:ascii="Arial" w:eastAsia="Arial" w:hAnsi="Arial" w:cs="Arial"/>
          <w:b/>
          <w:sz w:val="22"/>
          <w:szCs w:val="22"/>
        </w:rPr>
        <w:t>késedelmi kötbér</w:t>
      </w:r>
      <w:r w:rsidRPr="00504D87">
        <w:rPr>
          <w:rFonts w:ascii="Arial" w:eastAsia="Arial" w:hAnsi="Arial" w:cs="Arial"/>
          <w:sz w:val="22"/>
          <w:szCs w:val="22"/>
        </w:rPr>
        <w:t xml:space="preserve"> alapja a havi nettó vállalkozói átalánydíj, mértéke ennek 1 % -a, szorozva a késedelmes napok számával, de maximum az egy hóra jutó havi nettó vállalkozói átalánydíj 10%-a.</w:t>
      </w:r>
    </w:p>
    <w:p w:rsidR="00034B69" w:rsidRPr="00504D87" w:rsidRDefault="00034B69" w:rsidP="00034B69">
      <w:pPr>
        <w:pStyle w:val="Listaszerbekezds"/>
        <w:autoSpaceDE w:val="0"/>
        <w:autoSpaceDN w:val="0"/>
        <w:adjustRightInd w:val="0"/>
        <w:jc w:val="both"/>
        <w:rPr>
          <w:rFonts w:ascii="Arial" w:eastAsia="Arial" w:hAnsi="Arial" w:cs="Arial"/>
          <w:sz w:val="22"/>
          <w:szCs w:val="22"/>
        </w:rPr>
      </w:pPr>
    </w:p>
    <w:p w:rsidR="00034B69" w:rsidRPr="00504D87" w:rsidRDefault="00034B69" w:rsidP="00034B69">
      <w:pPr>
        <w:pStyle w:val="Listaszerbekezds"/>
        <w:numPr>
          <w:ilvl w:val="0"/>
          <w:numId w:val="5"/>
        </w:numPr>
        <w:autoSpaceDE w:val="0"/>
        <w:autoSpaceDN w:val="0"/>
        <w:adjustRightInd w:val="0"/>
        <w:contextualSpacing/>
        <w:jc w:val="both"/>
        <w:rPr>
          <w:rFonts w:ascii="Arial" w:eastAsia="Arial" w:hAnsi="Arial" w:cs="Arial"/>
          <w:sz w:val="22"/>
          <w:szCs w:val="22"/>
        </w:rPr>
      </w:pPr>
      <w:r w:rsidRPr="00504D87">
        <w:rPr>
          <w:rFonts w:ascii="Arial" w:eastAsia="Arial" w:hAnsi="Arial" w:cs="Arial"/>
          <w:sz w:val="22"/>
          <w:szCs w:val="22"/>
        </w:rPr>
        <w:t xml:space="preserve">Vállalkozó hibás teljesítése esetén a kijavításra, kicserélésre tűzött 5 napos időszak eredménytelen elteltét követően a Megrendelő hibás teljesítési kötbérigény érvényesítésére jogosult. A </w:t>
      </w:r>
      <w:r w:rsidRPr="00504D87">
        <w:rPr>
          <w:rFonts w:ascii="Arial" w:eastAsia="Arial" w:hAnsi="Arial" w:cs="Arial"/>
          <w:b/>
          <w:sz w:val="22"/>
          <w:szCs w:val="22"/>
        </w:rPr>
        <w:t>hibás teljesítési kötbér</w:t>
      </w:r>
      <w:r w:rsidRPr="00504D87">
        <w:rPr>
          <w:rFonts w:ascii="Arial" w:eastAsia="Arial" w:hAnsi="Arial" w:cs="Arial"/>
          <w:sz w:val="22"/>
          <w:szCs w:val="22"/>
        </w:rPr>
        <w:t xml:space="preserve"> alapja a havi nettó vállalkozói átalánydíj, mértéke ennek 1 % -a szorozva a hibás teljesítéssel érintett napok számával, de maximum az egy hóra jutó havi nettó vállalkozói átalánydíj 10%-a.</w:t>
      </w:r>
    </w:p>
    <w:p w:rsidR="00034B69" w:rsidRPr="00504D87" w:rsidRDefault="00034B69" w:rsidP="00034B69">
      <w:pPr>
        <w:pStyle w:val="Listaszerbekezds"/>
        <w:autoSpaceDE w:val="0"/>
        <w:autoSpaceDN w:val="0"/>
        <w:adjustRightInd w:val="0"/>
        <w:jc w:val="both"/>
        <w:rPr>
          <w:rFonts w:ascii="Arial" w:eastAsia="Arial" w:hAnsi="Arial" w:cs="Arial"/>
          <w:sz w:val="22"/>
          <w:szCs w:val="22"/>
        </w:rPr>
      </w:pPr>
    </w:p>
    <w:p w:rsidR="00034B69" w:rsidRPr="00504D87" w:rsidRDefault="00034B69" w:rsidP="00034B69">
      <w:pPr>
        <w:pStyle w:val="Listaszerbekezds"/>
        <w:numPr>
          <w:ilvl w:val="0"/>
          <w:numId w:val="5"/>
        </w:numPr>
        <w:autoSpaceDE w:val="0"/>
        <w:autoSpaceDN w:val="0"/>
        <w:adjustRightInd w:val="0"/>
        <w:spacing w:after="200"/>
        <w:contextualSpacing/>
        <w:jc w:val="both"/>
        <w:rPr>
          <w:rFonts w:ascii="Arial" w:eastAsia="Arial" w:hAnsi="Arial" w:cs="Arial"/>
          <w:sz w:val="22"/>
          <w:szCs w:val="22"/>
        </w:rPr>
      </w:pPr>
      <w:r w:rsidRPr="00504D87">
        <w:rPr>
          <w:rFonts w:ascii="Arial" w:eastAsia="Arial" w:hAnsi="Arial" w:cs="Arial"/>
          <w:sz w:val="22"/>
          <w:szCs w:val="22"/>
        </w:rPr>
        <w:t xml:space="preserve">Megrendelő a késedelmi és hibás teljesítési kötbéridőszak eredménytelen elteltét követően jogosult a Szerződés meghiúsulásának egyoldalú megállapítására és ebből eredő jogainak és követeléseinek az érvényesítésére.  </w:t>
      </w:r>
    </w:p>
    <w:p w:rsidR="00034B69" w:rsidRPr="00504D87" w:rsidRDefault="00034B69" w:rsidP="00034B69">
      <w:pPr>
        <w:pStyle w:val="Listaszerbekezds"/>
        <w:autoSpaceDE w:val="0"/>
        <w:autoSpaceDN w:val="0"/>
        <w:adjustRightInd w:val="0"/>
        <w:rPr>
          <w:rFonts w:ascii="Arial" w:eastAsia="Arial" w:hAnsi="Arial" w:cs="Arial"/>
          <w:sz w:val="22"/>
          <w:szCs w:val="22"/>
        </w:rPr>
      </w:pPr>
    </w:p>
    <w:p w:rsidR="00034B69" w:rsidRPr="00504D87" w:rsidRDefault="00034B69" w:rsidP="00034B69">
      <w:pPr>
        <w:pStyle w:val="Listaszerbekezds"/>
        <w:numPr>
          <w:ilvl w:val="0"/>
          <w:numId w:val="5"/>
        </w:numPr>
        <w:autoSpaceDE w:val="0"/>
        <w:autoSpaceDN w:val="0"/>
        <w:adjustRightInd w:val="0"/>
        <w:contextualSpacing/>
        <w:jc w:val="both"/>
        <w:rPr>
          <w:rFonts w:ascii="Arial" w:eastAsia="Arial" w:hAnsi="Arial" w:cs="Arial"/>
          <w:sz w:val="22"/>
          <w:szCs w:val="22"/>
        </w:rPr>
      </w:pPr>
      <w:r w:rsidRPr="00504D87">
        <w:rPr>
          <w:rFonts w:ascii="Arial" w:eastAsia="Arial" w:hAnsi="Arial" w:cs="Arial"/>
          <w:sz w:val="22"/>
          <w:szCs w:val="22"/>
        </w:rPr>
        <w:t>A Szerződés teljesítésének a Vállalkozó érdekkörében felmerülő okból történő meghiúsulása vagy lehetetlenülése esetén Megrendelő meghiúsulási kötbér érvényesítésére jogosult. A meghiúsulási kötbér mértéke a szerződés meghiúsult részéhez tartozó nettó szerződéses ár 25%-a.</w:t>
      </w:r>
    </w:p>
    <w:p w:rsidR="00034B69" w:rsidRPr="00504D87" w:rsidRDefault="00034B69" w:rsidP="00034B69">
      <w:pPr>
        <w:pStyle w:val="Listaszerbekezds"/>
        <w:jc w:val="both"/>
        <w:rPr>
          <w:rFonts w:ascii="Arial" w:eastAsia="Arial" w:hAnsi="Arial" w:cs="Arial"/>
          <w:sz w:val="22"/>
          <w:szCs w:val="22"/>
        </w:rPr>
      </w:pPr>
    </w:p>
    <w:p w:rsidR="00034B69" w:rsidRPr="00504D87" w:rsidRDefault="00034B69" w:rsidP="00034B69">
      <w:pPr>
        <w:pStyle w:val="Listaszerbekezds"/>
        <w:numPr>
          <w:ilvl w:val="0"/>
          <w:numId w:val="5"/>
        </w:numPr>
        <w:autoSpaceDE w:val="0"/>
        <w:autoSpaceDN w:val="0"/>
        <w:adjustRightInd w:val="0"/>
        <w:contextualSpacing/>
        <w:jc w:val="both"/>
        <w:rPr>
          <w:rFonts w:ascii="Arial" w:eastAsia="Arial" w:hAnsi="Arial" w:cs="Arial"/>
          <w:sz w:val="22"/>
          <w:szCs w:val="22"/>
        </w:rPr>
      </w:pPr>
      <w:r w:rsidRPr="00504D87">
        <w:rPr>
          <w:rFonts w:ascii="Arial" w:eastAsia="Arial" w:hAnsi="Arial" w:cs="Arial"/>
          <w:sz w:val="22"/>
          <w:szCs w:val="22"/>
        </w:rPr>
        <w:lastRenderedPageBreak/>
        <w:t>Vállalkozó nem tartozik kötbért fizetni az olyan késedelemért, amelyért nem felelős, így különösen azért a késedelemért, ami abból ered, hogy a Megrendelő a Vállalkozó által kért, és a Szerződés teljesítéséhez szükséges információt az értesítésre vonatkozó szabályok szerinti felszólítása után sem adja meg.</w:t>
      </w:r>
    </w:p>
    <w:p w:rsidR="00034B69" w:rsidRPr="00504D87" w:rsidRDefault="00034B69" w:rsidP="00034B69">
      <w:pPr>
        <w:pStyle w:val="Listaszerbekezds"/>
        <w:autoSpaceDE w:val="0"/>
        <w:autoSpaceDN w:val="0"/>
        <w:adjustRightInd w:val="0"/>
        <w:jc w:val="both"/>
        <w:rPr>
          <w:rFonts w:ascii="Arial" w:eastAsia="Arial" w:hAnsi="Arial" w:cs="Arial"/>
          <w:sz w:val="22"/>
          <w:szCs w:val="22"/>
        </w:rPr>
      </w:pPr>
    </w:p>
    <w:p w:rsidR="00034B69" w:rsidRPr="00504D87" w:rsidRDefault="00034B69" w:rsidP="00034B69">
      <w:pPr>
        <w:pStyle w:val="Listaszerbekezds"/>
        <w:numPr>
          <w:ilvl w:val="0"/>
          <w:numId w:val="5"/>
        </w:numPr>
        <w:autoSpaceDE w:val="0"/>
        <w:autoSpaceDN w:val="0"/>
        <w:adjustRightInd w:val="0"/>
        <w:contextualSpacing/>
        <w:jc w:val="both"/>
        <w:rPr>
          <w:rFonts w:ascii="Arial" w:eastAsia="Arial" w:hAnsi="Arial" w:cs="Arial"/>
          <w:sz w:val="22"/>
          <w:szCs w:val="22"/>
        </w:rPr>
      </w:pPr>
      <w:r w:rsidRPr="00504D87">
        <w:rPr>
          <w:rFonts w:ascii="Arial" w:eastAsia="Arial" w:hAnsi="Arial" w:cs="Arial"/>
          <w:sz w:val="22"/>
          <w:szCs w:val="22"/>
        </w:rPr>
        <w:t>Megrendelő a kötbérigényét annak mértékének megállapítását követően írásban köteles közölni a vállalkozóval, aki az igényről szóló nyilatkozat kézhezvételétől számított öt (5) naptári napig vitathatja annak fennállását vagy összegét. Amennyiben a Vállalkozó a fenti határidőn belül a Vevő kötbérigényét nem kifogásolja, az a kötbérigény elismerésének minősül.</w:t>
      </w:r>
    </w:p>
    <w:p w:rsidR="00034B69" w:rsidRPr="00504D87" w:rsidRDefault="00034B69" w:rsidP="00034B69">
      <w:pPr>
        <w:pStyle w:val="Listaszerbekezds"/>
        <w:autoSpaceDE w:val="0"/>
        <w:autoSpaceDN w:val="0"/>
        <w:adjustRightInd w:val="0"/>
        <w:jc w:val="both"/>
        <w:rPr>
          <w:rFonts w:ascii="Arial" w:eastAsia="Arial" w:hAnsi="Arial" w:cs="Arial"/>
          <w:sz w:val="22"/>
          <w:szCs w:val="22"/>
        </w:rPr>
      </w:pPr>
    </w:p>
    <w:p w:rsidR="00034B69" w:rsidRPr="00504D87" w:rsidRDefault="00034B69" w:rsidP="00034B69">
      <w:pPr>
        <w:pStyle w:val="Listaszerbekezds"/>
        <w:numPr>
          <w:ilvl w:val="0"/>
          <w:numId w:val="5"/>
        </w:numPr>
        <w:autoSpaceDE w:val="0"/>
        <w:autoSpaceDN w:val="0"/>
        <w:adjustRightInd w:val="0"/>
        <w:contextualSpacing/>
        <w:jc w:val="both"/>
        <w:rPr>
          <w:rFonts w:ascii="Arial" w:eastAsia="Arial" w:hAnsi="Arial" w:cs="Arial"/>
          <w:sz w:val="22"/>
          <w:szCs w:val="22"/>
        </w:rPr>
      </w:pPr>
      <w:r w:rsidRPr="00504D87">
        <w:rPr>
          <w:rFonts w:ascii="Arial" w:eastAsia="Arial" w:hAnsi="Arial" w:cs="Arial"/>
          <w:sz w:val="22"/>
          <w:szCs w:val="22"/>
        </w:rPr>
        <w:t>Megrendelő az esedékes kötbér iránti igényét önálló pénzügyi bizonylat (számla, v. egyéb pénzbekérő) kibocsátásával jogosult érvényesíteni.</w:t>
      </w:r>
    </w:p>
    <w:p w:rsidR="00034B69" w:rsidRPr="00504D87" w:rsidRDefault="00034B69" w:rsidP="00034B69">
      <w:pPr>
        <w:pStyle w:val="Listaszerbekezds"/>
        <w:autoSpaceDE w:val="0"/>
        <w:autoSpaceDN w:val="0"/>
        <w:adjustRightInd w:val="0"/>
        <w:jc w:val="both"/>
        <w:rPr>
          <w:rFonts w:ascii="Arial" w:eastAsia="Arial" w:hAnsi="Arial" w:cs="Arial"/>
          <w:sz w:val="22"/>
          <w:szCs w:val="22"/>
        </w:rPr>
      </w:pPr>
    </w:p>
    <w:p w:rsidR="00034B69" w:rsidRPr="00504D87" w:rsidRDefault="00034B69" w:rsidP="00034B69">
      <w:pPr>
        <w:pStyle w:val="Listaszerbekezds"/>
        <w:numPr>
          <w:ilvl w:val="0"/>
          <w:numId w:val="5"/>
        </w:numPr>
        <w:autoSpaceDE w:val="0"/>
        <w:autoSpaceDN w:val="0"/>
        <w:adjustRightInd w:val="0"/>
        <w:contextualSpacing/>
        <w:jc w:val="both"/>
        <w:rPr>
          <w:rFonts w:ascii="Arial" w:eastAsia="Arial" w:hAnsi="Arial" w:cs="Arial"/>
          <w:sz w:val="22"/>
          <w:szCs w:val="22"/>
        </w:rPr>
      </w:pPr>
      <w:r w:rsidRPr="00504D87">
        <w:rPr>
          <w:rFonts w:ascii="Arial" w:eastAsia="Arial" w:hAnsi="Arial" w:cs="Arial"/>
          <w:sz w:val="22"/>
          <w:szCs w:val="22"/>
        </w:rPr>
        <w:t xml:space="preserve">A Megrendelő kötbérigényének érvényesítése nem jelenti egyéb, őt megillető jogokról való lemondását, különösen a kötbéren felüli kárának érvényesítését. </w:t>
      </w:r>
    </w:p>
    <w:p w:rsidR="00034B69" w:rsidRPr="00504D87" w:rsidRDefault="00034B69" w:rsidP="00034B69">
      <w:pPr>
        <w:pStyle w:val="Listaszerbekezds"/>
        <w:tabs>
          <w:tab w:val="num" w:pos="709"/>
        </w:tabs>
        <w:ind w:left="709" w:hanging="709"/>
        <w:jc w:val="both"/>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eastAsia="Arial" w:hAnsi="Arial" w:cs="Arial"/>
          <w:sz w:val="22"/>
          <w:szCs w:val="22"/>
        </w:rPr>
        <w:t>Vállalkozó tudomásul veszi, és egyben elfogadja, hogy a hibás teljesítésből, vagy a késedelemből származó kötbér Megrendelő részére történő megfizetése Vállalkozót a teljesítési kötelezettség alól nem mentesíti.</w:t>
      </w:r>
    </w:p>
    <w:p w:rsidR="00034B69" w:rsidRPr="00504D87" w:rsidRDefault="00034B69" w:rsidP="00034B69">
      <w:pPr>
        <w:pStyle w:val="Listaszerbekezds"/>
        <w:jc w:val="both"/>
        <w:rPr>
          <w:rFonts w:ascii="Arial" w:eastAsia="Arial" w:hAnsi="Arial" w:cs="Arial"/>
          <w:sz w:val="22"/>
          <w:szCs w:val="22"/>
        </w:rPr>
      </w:pPr>
    </w:p>
    <w:p w:rsidR="00034B69" w:rsidRPr="00504D87" w:rsidRDefault="00034B69" w:rsidP="00034B69">
      <w:pPr>
        <w:pStyle w:val="Listaszerbekezds"/>
        <w:ind w:hanging="720"/>
        <w:rPr>
          <w:rFonts w:ascii="Arial" w:eastAsia="Arial" w:hAnsi="Arial" w:cs="Arial"/>
          <w:b/>
          <w:sz w:val="22"/>
          <w:szCs w:val="22"/>
        </w:rPr>
      </w:pPr>
      <w:r w:rsidRPr="00504D87">
        <w:rPr>
          <w:rFonts w:ascii="Arial" w:eastAsia="Arial" w:hAnsi="Arial" w:cs="Arial"/>
          <w:b/>
          <w:sz w:val="22"/>
          <w:szCs w:val="22"/>
        </w:rPr>
        <w:t>Titoktartás, adatkezelés, adatvédelem</w:t>
      </w:r>
    </w:p>
    <w:p w:rsidR="00034B69" w:rsidRPr="00504D87" w:rsidRDefault="00034B69" w:rsidP="00034B69">
      <w:pPr>
        <w:pStyle w:val="Listaszerbekezds"/>
        <w:ind w:hanging="720"/>
        <w:rPr>
          <w:rFonts w:ascii="Arial" w:eastAsia="Arial" w:hAnsi="Arial" w:cs="Arial"/>
          <w:b/>
          <w:sz w:val="22"/>
          <w:szCs w:val="22"/>
        </w:rPr>
      </w:pPr>
    </w:p>
    <w:p w:rsidR="00034B69" w:rsidRPr="00504D87" w:rsidRDefault="00034B69" w:rsidP="00034B69">
      <w:pPr>
        <w:pStyle w:val="Listaszerbekezds"/>
        <w:numPr>
          <w:ilvl w:val="0"/>
          <w:numId w:val="5"/>
        </w:numPr>
        <w:tabs>
          <w:tab w:val="left" w:pos="709"/>
        </w:tabs>
        <w:spacing w:before="120" w:after="200"/>
        <w:contextualSpacing/>
        <w:jc w:val="both"/>
        <w:rPr>
          <w:rFonts w:ascii="Arial" w:eastAsia="Times New Roman" w:hAnsi="Arial" w:cs="Arial"/>
          <w:bCs/>
          <w:sz w:val="22"/>
          <w:szCs w:val="22"/>
        </w:rPr>
      </w:pPr>
      <w:r w:rsidRPr="00504D87">
        <w:rPr>
          <w:rFonts w:ascii="Arial" w:eastAsia="Times New Roman" w:hAnsi="Arial" w:cs="Arial"/>
          <w:bCs/>
          <w:sz w:val="22"/>
          <w:szCs w:val="22"/>
        </w:rPr>
        <w:t xml:space="preserve"> A Vállalkozót titoktartási kötelezettség terheli a Szerződés teljesítése során a Megrendelővel, annak tevékenységével kapcsolatban tudomására jutó mindennemű adat, információ, dokumentum, ismeret vonatkozásában, amely jelen Szerződés időtartama alatt a Vállalkozó birtokába jut. E titoktartási kötelezettség kiterjed a Vállalkozó </w:t>
      </w:r>
      <w:proofErr w:type="spellStart"/>
      <w:r w:rsidRPr="00504D87">
        <w:rPr>
          <w:rFonts w:ascii="Arial" w:eastAsia="Times New Roman" w:hAnsi="Arial" w:cs="Arial"/>
          <w:bCs/>
          <w:sz w:val="22"/>
          <w:szCs w:val="22"/>
        </w:rPr>
        <w:t>alkalmazottaira</w:t>
      </w:r>
      <w:proofErr w:type="spellEnd"/>
      <w:r w:rsidRPr="00504D87">
        <w:rPr>
          <w:rFonts w:ascii="Arial" w:eastAsia="Times New Roman" w:hAnsi="Arial" w:cs="Arial"/>
          <w:bCs/>
          <w:sz w:val="22"/>
          <w:szCs w:val="22"/>
        </w:rPr>
        <w:t>, munkatársaira, beszállítóira, akiket tevékenységük megkezdése előtt a Vállalkozó köteles a titoktartásra hitelt érdemlően figyelmeztetni.</w:t>
      </w:r>
    </w:p>
    <w:p w:rsidR="00034B69" w:rsidRPr="00504D87" w:rsidRDefault="00034B69" w:rsidP="00034B69">
      <w:pPr>
        <w:pStyle w:val="Listaszerbekezds"/>
        <w:tabs>
          <w:tab w:val="left" w:pos="851"/>
        </w:tabs>
        <w:spacing w:before="120"/>
        <w:ind w:left="851"/>
        <w:jc w:val="both"/>
        <w:rPr>
          <w:rFonts w:ascii="Arial" w:eastAsia="Times New Roman" w:hAnsi="Arial" w:cs="Arial"/>
          <w:bCs/>
          <w:sz w:val="22"/>
          <w:szCs w:val="22"/>
        </w:rPr>
      </w:pPr>
    </w:p>
    <w:p w:rsidR="00034B69" w:rsidRPr="00504D87" w:rsidRDefault="00034B69" w:rsidP="00034B69">
      <w:pPr>
        <w:pStyle w:val="Listaszerbekezds"/>
        <w:numPr>
          <w:ilvl w:val="0"/>
          <w:numId w:val="5"/>
        </w:numPr>
        <w:tabs>
          <w:tab w:val="left" w:pos="851"/>
        </w:tabs>
        <w:spacing w:before="120" w:after="200"/>
        <w:contextualSpacing/>
        <w:jc w:val="both"/>
        <w:rPr>
          <w:rFonts w:ascii="Arial" w:eastAsia="Times New Roman" w:hAnsi="Arial" w:cs="Arial"/>
          <w:bCs/>
          <w:sz w:val="22"/>
          <w:szCs w:val="22"/>
        </w:rPr>
      </w:pPr>
      <w:r w:rsidRPr="00504D87">
        <w:rPr>
          <w:rFonts w:ascii="Arial" w:eastAsia="Times New Roman" w:hAnsi="Arial" w:cs="Arial"/>
          <w:bCs/>
          <w:sz w:val="22"/>
          <w:szCs w:val="22"/>
        </w:rPr>
        <w:t xml:space="preserve"> A Vállalkozó köteles ezeket az adatokat, információkat, dokumentumokat úgy kezelni, hogy azokhoz illetéktelen </w:t>
      </w:r>
      <w:r w:rsidRPr="00504D87">
        <w:rPr>
          <w:rFonts w:ascii="Arial" w:hAnsi="Arial" w:cs="Arial"/>
          <w:sz w:val="22"/>
          <w:szCs w:val="22"/>
        </w:rPr>
        <w:sym w:font="Symbol" w:char="F02D"/>
      </w:r>
      <w:r w:rsidRPr="00504D87">
        <w:rPr>
          <w:rFonts w:ascii="Arial" w:eastAsia="Times New Roman" w:hAnsi="Arial" w:cs="Arial"/>
          <w:bCs/>
          <w:sz w:val="22"/>
          <w:szCs w:val="22"/>
        </w:rPr>
        <w:t xml:space="preserve"> bármely Harmadik Fél </w:t>
      </w:r>
      <w:r w:rsidRPr="00504D87">
        <w:rPr>
          <w:rFonts w:ascii="Arial" w:hAnsi="Arial" w:cs="Arial"/>
          <w:sz w:val="22"/>
          <w:szCs w:val="22"/>
        </w:rPr>
        <w:sym w:font="Symbol" w:char="F02D"/>
      </w:r>
      <w:r w:rsidRPr="00504D87">
        <w:rPr>
          <w:rFonts w:ascii="Arial" w:eastAsia="Times New Roman" w:hAnsi="Arial" w:cs="Arial"/>
          <w:bCs/>
          <w:sz w:val="22"/>
          <w:szCs w:val="22"/>
        </w:rPr>
        <w:t xml:space="preserve"> ne férhessen hozzá.</w:t>
      </w:r>
    </w:p>
    <w:p w:rsidR="00034B69" w:rsidRPr="00504D87" w:rsidRDefault="00034B69" w:rsidP="00034B69">
      <w:pPr>
        <w:tabs>
          <w:tab w:val="left" w:pos="851"/>
        </w:tabs>
        <w:spacing w:before="120"/>
        <w:ind w:left="709"/>
        <w:jc w:val="both"/>
        <w:rPr>
          <w:rFonts w:ascii="Arial" w:eastAsia="Times New Roman" w:hAnsi="Arial" w:cs="Arial"/>
          <w:bCs/>
          <w:sz w:val="22"/>
          <w:szCs w:val="22"/>
        </w:rPr>
      </w:pPr>
      <w:r w:rsidRPr="00504D87">
        <w:rPr>
          <w:rFonts w:ascii="Arial" w:eastAsia="Times New Roman" w:hAnsi="Arial" w:cs="Arial"/>
          <w:bCs/>
          <w:sz w:val="22"/>
          <w:szCs w:val="22"/>
        </w:rPr>
        <w:t>Vállalkozó tudomásul veszi, hogy a Megrendelő által rendelkezésére bocsátott információkat, adatokat kizárólag jelen Szerződéses kötelezettsége teljesítéséhez használhatja fel, azt más tudomására nem hozhatja, nem adhatja át, és nem értékesítheti.</w:t>
      </w:r>
    </w:p>
    <w:p w:rsidR="00034B69" w:rsidRPr="00504D87" w:rsidRDefault="00034B69" w:rsidP="00034B69">
      <w:pPr>
        <w:tabs>
          <w:tab w:val="left" w:pos="851"/>
        </w:tabs>
        <w:spacing w:before="120"/>
        <w:ind w:left="709"/>
        <w:jc w:val="both"/>
        <w:rPr>
          <w:rFonts w:ascii="Arial" w:eastAsia="Times New Roman" w:hAnsi="Arial" w:cs="Arial"/>
          <w:bCs/>
          <w:sz w:val="22"/>
          <w:szCs w:val="22"/>
        </w:rPr>
      </w:pPr>
    </w:p>
    <w:p w:rsidR="00034B69" w:rsidRPr="00504D87" w:rsidRDefault="00034B69" w:rsidP="00034B69">
      <w:pPr>
        <w:pStyle w:val="Listaszerbekezds"/>
        <w:numPr>
          <w:ilvl w:val="0"/>
          <w:numId w:val="5"/>
        </w:numPr>
        <w:tabs>
          <w:tab w:val="left" w:pos="851"/>
        </w:tabs>
        <w:spacing w:before="120"/>
        <w:contextualSpacing/>
        <w:jc w:val="both"/>
        <w:rPr>
          <w:rFonts w:ascii="Arial" w:eastAsia="Times New Roman" w:hAnsi="Arial" w:cs="Arial"/>
          <w:bCs/>
          <w:sz w:val="22"/>
          <w:szCs w:val="22"/>
        </w:rPr>
      </w:pPr>
      <w:r w:rsidRPr="00504D87">
        <w:rPr>
          <w:rFonts w:ascii="Arial" w:eastAsia="Times New Roman" w:hAnsi="Arial" w:cs="Arial"/>
          <w:bCs/>
          <w:sz w:val="22"/>
          <w:szCs w:val="22"/>
        </w:rPr>
        <w:t>Vállalkozó köteles gondoskodni az átadott dokumentumok bizalmas jellegének megőrzéséről, az ehhez szükséges tárgyi és személyi feltételek biztosításával és a megfelelő belső szabályozás révén.</w:t>
      </w:r>
    </w:p>
    <w:p w:rsidR="00034B69" w:rsidRPr="00504D87" w:rsidRDefault="00034B69" w:rsidP="00034B69">
      <w:pPr>
        <w:pStyle w:val="Listaszerbekezds"/>
        <w:tabs>
          <w:tab w:val="left" w:pos="851"/>
        </w:tabs>
        <w:spacing w:before="120"/>
        <w:jc w:val="both"/>
        <w:rPr>
          <w:rFonts w:ascii="Arial" w:eastAsia="Times New Roman" w:hAnsi="Arial" w:cs="Arial"/>
          <w:bCs/>
          <w:sz w:val="22"/>
          <w:szCs w:val="22"/>
        </w:rPr>
      </w:pPr>
    </w:p>
    <w:p w:rsidR="00034B69" w:rsidRPr="00504D87" w:rsidRDefault="00034B69" w:rsidP="00034B69">
      <w:pPr>
        <w:pStyle w:val="Listaszerbekezds"/>
        <w:numPr>
          <w:ilvl w:val="0"/>
          <w:numId w:val="5"/>
        </w:numPr>
        <w:tabs>
          <w:tab w:val="left" w:pos="851"/>
        </w:tabs>
        <w:spacing w:before="120"/>
        <w:contextualSpacing/>
        <w:jc w:val="both"/>
        <w:rPr>
          <w:rFonts w:ascii="Arial" w:eastAsia="Times New Roman" w:hAnsi="Arial" w:cs="Arial"/>
          <w:bCs/>
          <w:sz w:val="22"/>
          <w:szCs w:val="22"/>
        </w:rPr>
      </w:pPr>
      <w:r w:rsidRPr="00504D87">
        <w:rPr>
          <w:rFonts w:ascii="Arial" w:eastAsia="Times New Roman" w:hAnsi="Arial" w:cs="Arial"/>
          <w:bCs/>
          <w:sz w:val="22"/>
          <w:szCs w:val="22"/>
        </w:rPr>
        <w:t>Vállalkozó alvállalkozó igénybevételére jogosult és felelősséggel tartozik e körben az általa foglalkoztatottakért, illetve az általa a jelen szolgáltatási Szerződés teljesítésébe bevont egyéb személyekért.</w:t>
      </w:r>
    </w:p>
    <w:p w:rsidR="00034B69" w:rsidRPr="00504D87" w:rsidRDefault="00034B69" w:rsidP="00034B69">
      <w:pPr>
        <w:pStyle w:val="Listaszerbekezds"/>
        <w:rPr>
          <w:rFonts w:ascii="Arial" w:eastAsia="Times New Roman" w:hAnsi="Arial" w:cs="Arial"/>
          <w:bCs/>
          <w:sz w:val="22"/>
          <w:szCs w:val="22"/>
        </w:rPr>
      </w:pPr>
    </w:p>
    <w:p w:rsidR="00034B69" w:rsidRPr="00504D87" w:rsidRDefault="00034B69" w:rsidP="00034B69">
      <w:pPr>
        <w:pStyle w:val="Listaszerbekezds"/>
        <w:numPr>
          <w:ilvl w:val="0"/>
          <w:numId w:val="5"/>
        </w:numPr>
        <w:tabs>
          <w:tab w:val="left" w:pos="851"/>
        </w:tabs>
        <w:spacing w:before="120"/>
        <w:contextualSpacing/>
        <w:jc w:val="both"/>
        <w:rPr>
          <w:rFonts w:ascii="Arial" w:eastAsia="Times New Roman" w:hAnsi="Arial" w:cs="Arial"/>
          <w:bCs/>
          <w:sz w:val="22"/>
          <w:szCs w:val="22"/>
        </w:rPr>
      </w:pPr>
      <w:r w:rsidRPr="00504D87">
        <w:rPr>
          <w:rFonts w:ascii="Arial" w:eastAsia="Times New Roman" w:hAnsi="Arial" w:cs="Arial"/>
          <w:bCs/>
          <w:sz w:val="22"/>
          <w:szCs w:val="22"/>
        </w:rPr>
        <w:t>A Vállalkozó tudomásul veszi és hozzájárul, hogy az információs önrendelkezési jogról és az információszabadságról szóló 2011. évi CXII. törvény 37. § (1) bekezdésében elrendelt közzétételi kötelezettségre tekintettel jelen Szerződés és esetleges módosításainak a törvény 1. sz. melléklete III. Gazdálkodási adatok cím alatti 4. pontjában említett adatok nyilvánossá tételéhez.</w:t>
      </w:r>
    </w:p>
    <w:p w:rsidR="00034B69" w:rsidRPr="00504D87" w:rsidRDefault="00034B69" w:rsidP="00034B69">
      <w:pPr>
        <w:pStyle w:val="Listaszerbekezds"/>
        <w:tabs>
          <w:tab w:val="left" w:pos="851"/>
        </w:tabs>
        <w:spacing w:before="120"/>
        <w:jc w:val="both"/>
        <w:rPr>
          <w:rFonts w:ascii="Arial" w:eastAsia="Times New Roman" w:hAnsi="Arial" w:cs="Arial"/>
          <w:bCs/>
          <w:sz w:val="22"/>
          <w:szCs w:val="22"/>
        </w:rPr>
      </w:pPr>
    </w:p>
    <w:p w:rsidR="00034B69" w:rsidRPr="00504D87" w:rsidRDefault="00034B69" w:rsidP="00034B69">
      <w:pPr>
        <w:pStyle w:val="Listaszerbekezds"/>
        <w:numPr>
          <w:ilvl w:val="0"/>
          <w:numId w:val="5"/>
        </w:numPr>
        <w:tabs>
          <w:tab w:val="left" w:pos="851"/>
        </w:tabs>
        <w:spacing w:before="120"/>
        <w:contextualSpacing/>
        <w:jc w:val="both"/>
        <w:rPr>
          <w:rFonts w:ascii="Arial" w:eastAsia="Times New Roman" w:hAnsi="Arial" w:cs="Arial"/>
          <w:bCs/>
          <w:sz w:val="22"/>
          <w:szCs w:val="22"/>
        </w:rPr>
      </w:pPr>
      <w:r w:rsidRPr="00504D87">
        <w:rPr>
          <w:rFonts w:ascii="Arial" w:eastAsia="Times New Roman" w:hAnsi="Arial" w:cs="Arial"/>
          <w:bCs/>
          <w:sz w:val="22"/>
          <w:szCs w:val="22"/>
        </w:rPr>
        <w:lastRenderedPageBreak/>
        <w:t>A Vállalkozó tudomásul veszi, hogy Megrendelő a Kbt. 43. § (1) bekezdése alapján a Szerződés és a Szerződés teljesítésének adatait, illetve a Szerződést nyilvánosságra hozza.</w:t>
      </w:r>
    </w:p>
    <w:p w:rsidR="00034B69" w:rsidRPr="00504D87" w:rsidRDefault="00034B69" w:rsidP="00034B69">
      <w:pPr>
        <w:jc w:val="both"/>
        <w:rPr>
          <w:rFonts w:ascii="Arial" w:eastAsia="Arial" w:hAnsi="Arial" w:cs="Arial"/>
          <w:b/>
          <w:sz w:val="22"/>
          <w:szCs w:val="22"/>
        </w:rPr>
      </w:pPr>
    </w:p>
    <w:p w:rsidR="00034B69" w:rsidRPr="00504D87" w:rsidRDefault="00034B69" w:rsidP="00034B69">
      <w:pPr>
        <w:jc w:val="both"/>
        <w:rPr>
          <w:rFonts w:ascii="Arial" w:hAnsi="Arial" w:cs="Arial"/>
          <w:b/>
          <w:sz w:val="22"/>
          <w:szCs w:val="22"/>
        </w:rPr>
      </w:pPr>
      <w:r w:rsidRPr="00504D87">
        <w:rPr>
          <w:rFonts w:ascii="Arial" w:eastAsia="Arial" w:hAnsi="Arial" w:cs="Arial"/>
          <w:b/>
          <w:sz w:val="22"/>
          <w:szCs w:val="22"/>
        </w:rPr>
        <w:t>Jogviták rendezése, kapcsolattartás</w:t>
      </w: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eastAsia="Arial" w:hAnsi="Arial" w:cs="Arial"/>
          <w:sz w:val="22"/>
          <w:szCs w:val="22"/>
        </w:rPr>
        <w:t>Szerződő Felek megállapodnak abban, hogy esetleges jogvitáikat elsődlegesen békés úton, tárgyalások útján kívánják rendezni, s csak akkor fordulnak bírósághoz, ha a tárgyalásos rendezés nem vezetett eredményre.</w:t>
      </w: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eastAsia="Arial" w:hAnsi="Arial" w:cs="Arial"/>
          <w:sz w:val="22"/>
          <w:szCs w:val="22"/>
        </w:rPr>
        <w:t>Felek kikötik, hogy jelen Szerződés a Felek közötti megállapodás valamennyi feltételét tartalmazza (Teljességi záradék). Felek kifejezetten kizárják, hogy a Szerződés tartalmává váljék minden szokás, amelynek alkalmazásában a Felek korábbi üzleti kapcsolatukban megegyeztek, és minden gyakorlat, amelyet egymás között kialakítottak. Szintén nem válik a Szerződés tartalmává az adott üzletágban a hasonló jellegű szerződés alanyai által széles körben ismert és rendszeresen alkalmazott szokás.</w:t>
      </w: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eastAsia="Arial" w:hAnsi="Arial" w:cs="Arial"/>
          <w:sz w:val="22"/>
          <w:szCs w:val="22"/>
        </w:rPr>
        <w:t>Felek a jelen Szerződés teljesítésével kapcsolatos nyilatkozataikat írásban, levél, elektronikus levél és fax útján közlik egymással.</w:t>
      </w:r>
    </w:p>
    <w:p w:rsidR="00034B69" w:rsidRPr="00504D87" w:rsidRDefault="00034B69" w:rsidP="00034B69">
      <w:pPr>
        <w:pStyle w:val="Listaszerbekezds"/>
        <w:rPr>
          <w:rFonts w:ascii="Arial" w:eastAsia="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eastAsia="Arial" w:hAnsi="Arial" w:cs="Arial"/>
          <w:sz w:val="22"/>
          <w:szCs w:val="22"/>
        </w:rPr>
        <w:t>A „Zöld közbeszerzés” szempontjainak érvényesítése végett Vállalkozó vállalja, hogy a kapcsolattartások során és az egyes feladatok elvégzése során az elektronikus utat részesíti előnyben. A Szerződés teljesítése során a dokumentálás elektronikus adathordozókon történik, és csak a felek által elfogadott utolsó változatok kerülnek kinyomtatásra.</w:t>
      </w:r>
    </w:p>
    <w:p w:rsidR="00034B69" w:rsidRPr="00504D87" w:rsidRDefault="00034B69" w:rsidP="00034B69">
      <w:pPr>
        <w:jc w:val="both"/>
        <w:rPr>
          <w:rFonts w:ascii="Arial" w:eastAsia="Arial" w:hAnsi="Arial" w:cs="Arial"/>
          <w:sz w:val="22"/>
          <w:szCs w:val="22"/>
        </w:rPr>
      </w:pPr>
    </w:p>
    <w:p w:rsidR="00034B69" w:rsidRPr="00504D87" w:rsidRDefault="00034B69" w:rsidP="00034B69">
      <w:pPr>
        <w:pStyle w:val="Listaszerbekezds"/>
        <w:numPr>
          <w:ilvl w:val="0"/>
          <w:numId w:val="5"/>
        </w:numPr>
        <w:spacing w:after="200"/>
        <w:contextualSpacing/>
        <w:jc w:val="both"/>
        <w:rPr>
          <w:rFonts w:ascii="Arial" w:eastAsia="Arial" w:hAnsi="Arial" w:cs="Arial"/>
          <w:sz w:val="22"/>
          <w:szCs w:val="22"/>
        </w:rPr>
      </w:pPr>
      <w:r w:rsidRPr="00504D87">
        <w:rPr>
          <w:rFonts w:ascii="Arial" w:eastAsia="Arial" w:hAnsi="Arial" w:cs="Arial"/>
          <w:sz w:val="22"/>
          <w:szCs w:val="22"/>
        </w:rPr>
        <w:t xml:space="preserve">Bármely Fél által a jelen Szerződéssel kapcsolatban a másik Fél számára adott vagy küldött bármilyen értesítés vagy más dokumentum </w:t>
      </w:r>
      <w:proofErr w:type="spellStart"/>
      <w:r w:rsidRPr="00504D87">
        <w:rPr>
          <w:rFonts w:ascii="Arial" w:eastAsia="Arial" w:hAnsi="Arial" w:cs="Arial"/>
          <w:sz w:val="22"/>
          <w:szCs w:val="22"/>
        </w:rPr>
        <w:t>átvettnek</w:t>
      </w:r>
      <w:proofErr w:type="spellEnd"/>
      <w:r w:rsidRPr="00504D87">
        <w:rPr>
          <w:rFonts w:ascii="Arial" w:eastAsia="Arial" w:hAnsi="Arial" w:cs="Arial"/>
          <w:sz w:val="22"/>
          <w:szCs w:val="22"/>
        </w:rPr>
        <w:t xml:space="preserve"> tekintendő, ha a küldemény tértivevényes postai küldeményként érkezett, a tértivevényen szereplő átvételi időpontban, ha az értesítést futárral vagy küldemény-továbbító szolgálattal küldték, és a futár vagy a küldemény-továbbító szolgálat nyilvántartást vezet a kézbesített küldeményekről, az abban megjelölt időpontban, faxon történő továbbítás esetén pedig a faxüzenethez csatolt visszaigazoló szelvény szerinti eredményes küldéskor. Ha címzett megtagadja a küldemény átvételét, akkor a küldemény az átvétel megtagadásának a napján, ha a küldemény „nem kereste jelzéssel” érkezik vissza, a küldemény a kézbesítés megkísérlésének a napján </w:t>
      </w:r>
      <w:proofErr w:type="spellStart"/>
      <w:r w:rsidRPr="00504D87">
        <w:rPr>
          <w:rFonts w:ascii="Arial" w:eastAsia="Arial" w:hAnsi="Arial" w:cs="Arial"/>
          <w:sz w:val="22"/>
          <w:szCs w:val="22"/>
        </w:rPr>
        <w:t>átvettnek</w:t>
      </w:r>
      <w:proofErr w:type="spellEnd"/>
      <w:r w:rsidRPr="00504D87">
        <w:rPr>
          <w:rFonts w:ascii="Arial" w:eastAsia="Arial" w:hAnsi="Arial" w:cs="Arial"/>
          <w:sz w:val="22"/>
          <w:szCs w:val="22"/>
        </w:rPr>
        <w:t xml:space="preserve"> minősül.</w:t>
      </w: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eastAsia="Arial" w:hAnsi="Arial" w:cs="Arial"/>
          <w:sz w:val="22"/>
          <w:szCs w:val="22"/>
        </w:rPr>
        <w:t>A jelen Szerződés szerinti kapcsolattartók, a közlések és értesítések céljára a Felek címei (amíg a címváltozásról a jelen pont szerint értesítést nem küldenek):</w:t>
      </w: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pStyle w:val="Listaszerbekezds"/>
        <w:jc w:val="both"/>
        <w:rPr>
          <w:rFonts w:ascii="Arial" w:hAnsi="Arial" w:cs="Arial"/>
          <w:sz w:val="22"/>
          <w:szCs w:val="22"/>
        </w:rPr>
      </w:pPr>
      <w:r w:rsidRPr="00504D87">
        <w:rPr>
          <w:rFonts w:ascii="Arial" w:hAnsi="Arial" w:cs="Arial"/>
          <w:sz w:val="22"/>
          <w:szCs w:val="22"/>
          <w:u w:val="single"/>
        </w:rPr>
        <w:t>Megrendelő részéről</w:t>
      </w:r>
      <w:r w:rsidRPr="00504D87">
        <w:rPr>
          <w:rFonts w:ascii="Arial" w:hAnsi="Arial" w:cs="Arial"/>
          <w:sz w:val="22"/>
          <w:szCs w:val="22"/>
        </w:rPr>
        <w:t>:</w:t>
      </w: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ind w:firstLine="708"/>
        <w:contextualSpacing/>
        <w:jc w:val="both"/>
        <w:rPr>
          <w:rFonts w:ascii="Arial" w:eastAsia="Arial" w:hAnsi="Arial" w:cs="Arial"/>
          <w:sz w:val="22"/>
          <w:szCs w:val="22"/>
        </w:rPr>
      </w:pPr>
      <w:r w:rsidRPr="00504D87">
        <w:rPr>
          <w:rFonts w:ascii="Arial" w:eastAsia="Arial" w:hAnsi="Arial" w:cs="Arial"/>
          <w:sz w:val="22"/>
          <w:szCs w:val="22"/>
        </w:rPr>
        <w:t>Megrendelő teljes jogkörrel rendelkező képviselője:</w:t>
      </w:r>
    </w:p>
    <w:p w:rsidR="00034B69" w:rsidRPr="00504D87" w:rsidRDefault="00034B69" w:rsidP="00034B69">
      <w:pPr>
        <w:ind w:left="360" w:firstLine="708"/>
        <w:jc w:val="both"/>
        <w:rPr>
          <w:rFonts w:ascii="Arial" w:hAnsi="Arial" w:cs="Arial"/>
          <w:bCs/>
          <w:sz w:val="22"/>
          <w:szCs w:val="22"/>
        </w:rPr>
      </w:pPr>
      <w:r w:rsidRPr="00504D87">
        <w:rPr>
          <w:rFonts w:ascii="Arial" w:eastAsia="Arial" w:hAnsi="Arial" w:cs="Arial"/>
          <w:sz w:val="22"/>
          <w:szCs w:val="22"/>
        </w:rPr>
        <w:t xml:space="preserve">dr. </w:t>
      </w:r>
      <w:proofErr w:type="spellStart"/>
      <w:r w:rsidRPr="00504D87">
        <w:rPr>
          <w:rFonts w:ascii="Arial" w:eastAsia="Arial" w:hAnsi="Arial" w:cs="Arial"/>
          <w:sz w:val="22"/>
          <w:szCs w:val="22"/>
        </w:rPr>
        <w:t>Schrödel</w:t>
      </w:r>
      <w:proofErr w:type="spellEnd"/>
      <w:r w:rsidRPr="00504D87">
        <w:rPr>
          <w:rFonts w:ascii="Arial" w:eastAsia="Arial" w:hAnsi="Arial" w:cs="Arial"/>
          <w:sz w:val="22"/>
          <w:szCs w:val="22"/>
        </w:rPr>
        <w:t xml:space="preserve"> Norbert András, főosztályvezető</w:t>
      </w:r>
      <w:r w:rsidRPr="00504D87">
        <w:rPr>
          <w:rFonts w:ascii="Arial" w:hAnsi="Arial" w:cs="Arial"/>
          <w:sz w:val="22"/>
          <w:szCs w:val="22"/>
        </w:rPr>
        <w:tab/>
      </w:r>
    </w:p>
    <w:p w:rsidR="00034B69" w:rsidRPr="00504D87" w:rsidRDefault="00034B69" w:rsidP="00034B69">
      <w:pPr>
        <w:ind w:left="360" w:firstLine="708"/>
        <w:jc w:val="both"/>
        <w:rPr>
          <w:rFonts w:ascii="Arial" w:eastAsia="Arial" w:hAnsi="Arial" w:cs="Arial"/>
          <w:sz w:val="22"/>
          <w:szCs w:val="22"/>
        </w:rPr>
      </w:pPr>
      <w:r w:rsidRPr="00504D87">
        <w:rPr>
          <w:rFonts w:ascii="Arial" w:eastAsia="Arial" w:hAnsi="Arial" w:cs="Arial"/>
          <w:sz w:val="22"/>
          <w:szCs w:val="22"/>
        </w:rPr>
        <w:t>Tel.: +36 1 327-1536</w:t>
      </w:r>
    </w:p>
    <w:p w:rsidR="00034B69" w:rsidRPr="00504D87" w:rsidRDefault="00034B69" w:rsidP="00034B69">
      <w:pPr>
        <w:ind w:left="360" w:firstLine="708"/>
        <w:jc w:val="both"/>
        <w:rPr>
          <w:rFonts w:ascii="Arial" w:hAnsi="Arial" w:cs="Arial"/>
          <w:sz w:val="22"/>
          <w:szCs w:val="22"/>
        </w:rPr>
      </w:pPr>
      <w:r w:rsidRPr="00504D87">
        <w:rPr>
          <w:rFonts w:ascii="Arial" w:eastAsia="Arial" w:hAnsi="Arial" w:cs="Arial"/>
          <w:sz w:val="22"/>
          <w:szCs w:val="22"/>
        </w:rPr>
        <w:t>Fax: + 36 1 327 1803</w:t>
      </w:r>
    </w:p>
    <w:p w:rsidR="00034B69" w:rsidRPr="00504D87" w:rsidRDefault="00034B69" w:rsidP="00034B69">
      <w:pPr>
        <w:ind w:left="360" w:firstLine="708"/>
        <w:jc w:val="both"/>
        <w:rPr>
          <w:rFonts w:ascii="Arial" w:hAnsi="Arial" w:cs="Arial"/>
          <w:sz w:val="22"/>
          <w:szCs w:val="22"/>
        </w:rPr>
      </w:pPr>
      <w:r w:rsidRPr="00504D87">
        <w:rPr>
          <w:rFonts w:ascii="Arial" w:eastAsia="Arial" w:hAnsi="Arial" w:cs="Arial"/>
          <w:sz w:val="22"/>
          <w:szCs w:val="22"/>
        </w:rPr>
        <w:t xml:space="preserve">E-mail: </w:t>
      </w:r>
      <w:hyperlink r:id="rId5" w:history="1">
        <w:r w:rsidRPr="00504D87">
          <w:rPr>
            <w:rStyle w:val="Hiperhivatkozs"/>
            <w:rFonts w:ascii="Arial" w:eastAsia="Arial" w:hAnsi="Arial" w:cs="Arial"/>
            <w:sz w:val="22"/>
            <w:szCs w:val="22"/>
          </w:rPr>
          <w:t>schrodeln@budapest.hu</w:t>
        </w:r>
      </w:hyperlink>
    </w:p>
    <w:p w:rsidR="00034B69" w:rsidRPr="00504D87" w:rsidRDefault="00034B69" w:rsidP="00034B69">
      <w:pPr>
        <w:ind w:firstLine="360"/>
        <w:jc w:val="both"/>
        <w:rPr>
          <w:rFonts w:ascii="Arial" w:hAnsi="Arial" w:cs="Arial"/>
          <w:sz w:val="22"/>
          <w:szCs w:val="22"/>
        </w:rPr>
      </w:pPr>
    </w:p>
    <w:p w:rsidR="00034B69" w:rsidRPr="00504D87" w:rsidRDefault="00034B69" w:rsidP="00034B69">
      <w:pPr>
        <w:ind w:firstLine="709"/>
        <w:rPr>
          <w:rFonts w:ascii="Arial" w:hAnsi="Arial" w:cs="Arial"/>
          <w:bCs/>
          <w:sz w:val="22"/>
          <w:szCs w:val="22"/>
        </w:rPr>
      </w:pPr>
      <w:r w:rsidRPr="00504D87">
        <w:rPr>
          <w:rFonts w:ascii="Arial" w:eastAsia="Arial" w:hAnsi="Arial" w:cs="Arial"/>
          <w:sz w:val="22"/>
          <w:szCs w:val="22"/>
        </w:rPr>
        <w:t>Műszaki kapcsolattartó/k:</w:t>
      </w:r>
    </w:p>
    <w:p w:rsidR="00034B69" w:rsidRPr="00504D87" w:rsidRDefault="00034B69" w:rsidP="00034B69">
      <w:pPr>
        <w:pStyle w:val="Listaszerbekezds"/>
        <w:tabs>
          <w:tab w:val="num" w:pos="1560"/>
        </w:tabs>
        <w:ind w:left="709" w:firstLine="425"/>
        <w:jc w:val="both"/>
        <w:rPr>
          <w:rFonts w:ascii="Arial" w:hAnsi="Arial" w:cs="Arial"/>
          <w:sz w:val="22"/>
          <w:szCs w:val="22"/>
        </w:rPr>
      </w:pPr>
      <w:r w:rsidRPr="00504D87">
        <w:rPr>
          <w:rFonts w:ascii="Arial" w:hAnsi="Arial" w:cs="Arial"/>
          <w:sz w:val="22"/>
          <w:szCs w:val="22"/>
        </w:rPr>
        <w:t>Kovács Gábor, osztályvezető</w:t>
      </w:r>
    </w:p>
    <w:p w:rsidR="00034B69" w:rsidRPr="00504D87" w:rsidRDefault="00034B69" w:rsidP="00034B69">
      <w:pPr>
        <w:pStyle w:val="Listaszerbekezds"/>
        <w:tabs>
          <w:tab w:val="num" w:pos="1560"/>
          <w:tab w:val="left" w:pos="1985"/>
        </w:tabs>
        <w:ind w:left="709" w:right="-284" w:firstLine="425"/>
        <w:jc w:val="both"/>
        <w:rPr>
          <w:rFonts w:ascii="Arial" w:eastAsia="Arial" w:hAnsi="Arial" w:cs="Arial"/>
          <w:sz w:val="22"/>
          <w:szCs w:val="22"/>
        </w:rPr>
      </w:pPr>
      <w:r w:rsidRPr="00504D87">
        <w:rPr>
          <w:rFonts w:ascii="Arial" w:eastAsia="Arial" w:hAnsi="Arial" w:cs="Arial"/>
          <w:sz w:val="22"/>
          <w:szCs w:val="22"/>
        </w:rPr>
        <w:t>Tel.: +36 70-455-71-07, +36 1 327 1335</w:t>
      </w:r>
    </w:p>
    <w:p w:rsidR="00034B69" w:rsidRPr="00504D87" w:rsidRDefault="00034B69" w:rsidP="00034B69">
      <w:pPr>
        <w:ind w:firstLine="1134"/>
        <w:jc w:val="both"/>
        <w:rPr>
          <w:rFonts w:ascii="Arial" w:hAnsi="Arial" w:cs="Arial"/>
          <w:sz w:val="22"/>
          <w:szCs w:val="22"/>
        </w:rPr>
      </w:pPr>
      <w:r w:rsidRPr="00504D87">
        <w:rPr>
          <w:rFonts w:ascii="Arial" w:eastAsia="Arial" w:hAnsi="Arial" w:cs="Arial"/>
          <w:sz w:val="22"/>
          <w:szCs w:val="22"/>
        </w:rPr>
        <w:t>Fax: + 36 1 327 1803</w:t>
      </w:r>
    </w:p>
    <w:p w:rsidR="00034B69" w:rsidRPr="00504D87" w:rsidRDefault="00034B69" w:rsidP="00034B69">
      <w:pPr>
        <w:pStyle w:val="Listaszerbekezds"/>
        <w:tabs>
          <w:tab w:val="num" w:pos="1560"/>
          <w:tab w:val="left" w:pos="1985"/>
        </w:tabs>
        <w:ind w:left="709" w:right="-284" w:firstLine="425"/>
        <w:jc w:val="both"/>
        <w:rPr>
          <w:rFonts w:ascii="Arial" w:hAnsi="Arial" w:cs="Arial"/>
          <w:sz w:val="22"/>
          <w:szCs w:val="22"/>
        </w:rPr>
      </w:pPr>
      <w:r w:rsidRPr="00504D87">
        <w:rPr>
          <w:rFonts w:ascii="Arial" w:eastAsia="Arial" w:hAnsi="Arial" w:cs="Arial"/>
          <w:sz w:val="22"/>
          <w:szCs w:val="22"/>
        </w:rPr>
        <w:t>E-mail: kovacs.gabor@budapest.hu</w:t>
      </w:r>
    </w:p>
    <w:p w:rsidR="00034B69" w:rsidRPr="00504D87" w:rsidRDefault="00034B69" w:rsidP="00034B69">
      <w:pPr>
        <w:pStyle w:val="Listaszerbekezds"/>
        <w:ind w:left="709" w:firstLine="425"/>
        <w:jc w:val="both"/>
        <w:rPr>
          <w:rFonts w:ascii="Arial" w:eastAsia="Arial" w:hAnsi="Arial" w:cs="Arial"/>
          <w:sz w:val="22"/>
          <w:szCs w:val="22"/>
          <w:u w:val="single"/>
        </w:rPr>
      </w:pPr>
    </w:p>
    <w:p w:rsidR="00034B69" w:rsidRPr="00504D87" w:rsidRDefault="00034B69" w:rsidP="00034B69">
      <w:pPr>
        <w:pStyle w:val="Listaszerbekezds"/>
        <w:ind w:left="360" w:firstLine="774"/>
        <w:jc w:val="both"/>
        <w:rPr>
          <w:rFonts w:ascii="Arial" w:eastAsia="Arial" w:hAnsi="Arial" w:cs="Arial"/>
          <w:sz w:val="22"/>
          <w:szCs w:val="22"/>
        </w:rPr>
      </w:pPr>
      <w:proofErr w:type="spellStart"/>
      <w:r w:rsidRPr="00504D87">
        <w:rPr>
          <w:rFonts w:ascii="Arial" w:eastAsia="Arial" w:hAnsi="Arial" w:cs="Arial"/>
          <w:sz w:val="22"/>
          <w:szCs w:val="22"/>
        </w:rPr>
        <w:lastRenderedPageBreak/>
        <w:t>Vira</w:t>
      </w:r>
      <w:proofErr w:type="spellEnd"/>
      <w:r w:rsidRPr="00504D87">
        <w:rPr>
          <w:rFonts w:ascii="Arial" w:eastAsia="Arial" w:hAnsi="Arial" w:cs="Arial"/>
          <w:sz w:val="22"/>
          <w:szCs w:val="22"/>
        </w:rPr>
        <w:t xml:space="preserve"> Ádám</w:t>
      </w:r>
    </w:p>
    <w:p w:rsidR="00034B69" w:rsidRPr="00504D87" w:rsidRDefault="00034B69" w:rsidP="00034B69">
      <w:pPr>
        <w:pStyle w:val="Listaszerbekezds"/>
        <w:ind w:left="360" w:firstLine="774"/>
        <w:jc w:val="both"/>
        <w:rPr>
          <w:rFonts w:ascii="Arial" w:eastAsia="Arial" w:hAnsi="Arial" w:cs="Arial"/>
          <w:sz w:val="22"/>
          <w:szCs w:val="22"/>
        </w:rPr>
      </w:pPr>
      <w:r w:rsidRPr="00504D87">
        <w:rPr>
          <w:rFonts w:ascii="Arial" w:eastAsia="Arial" w:hAnsi="Arial" w:cs="Arial"/>
          <w:sz w:val="22"/>
          <w:szCs w:val="22"/>
        </w:rPr>
        <w:t>Tel.: +36</w:t>
      </w:r>
      <w:r w:rsidRPr="00504D87">
        <w:rPr>
          <w:rFonts w:ascii="Arial" w:hAnsi="Arial" w:cs="Arial"/>
          <w:sz w:val="22"/>
          <w:szCs w:val="22"/>
        </w:rPr>
        <w:t xml:space="preserve"> </w:t>
      </w:r>
      <w:r w:rsidRPr="00504D87">
        <w:rPr>
          <w:rFonts w:ascii="Arial" w:eastAsia="Arial" w:hAnsi="Arial" w:cs="Arial"/>
          <w:sz w:val="22"/>
          <w:szCs w:val="22"/>
        </w:rPr>
        <w:t xml:space="preserve">30 485-0773 </w:t>
      </w:r>
    </w:p>
    <w:p w:rsidR="00034B69" w:rsidRPr="00504D87" w:rsidRDefault="00034B69" w:rsidP="00034B69">
      <w:pPr>
        <w:pStyle w:val="Listaszerbekezds"/>
        <w:ind w:left="360" w:firstLine="774"/>
        <w:jc w:val="both"/>
        <w:rPr>
          <w:rFonts w:ascii="Arial" w:eastAsia="Arial" w:hAnsi="Arial" w:cs="Arial"/>
          <w:sz w:val="22"/>
          <w:szCs w:val="22"/>
        </w:rPr>
      </w:pPr>
      <w:r w:rsidRPr="00504D87">
        <w:rPr>
          <w:rFonts w:ascii="Arial" w:eastAsia="Arial" w:hAnsi="Arial" w:cs="Arial"/>
          <w:sz w:val="22"/>
          <w:szCs w:val="22"/>
        </w:rPr>
        <w:t xml:space="preserve"> E-mail: Vira.Adam@budapest.hu </w:t>
      </w:r>
    </w:p>
    <w:p w:rsidR="00034B69" w:rsidRPr="00504D87" w:rsidRDefault="00034B69" w:rsidP="00034B69">
      <w:pPr>
        <w:pStyle w:val="Listaszerbekezds"/>
        <w:ind w:left="360" w:firstLine="709"/>
        <w:jc w:val="both"/>
        <w:rPr>
          <w:rFonts w:ascii="Arial" w:eastAsia="Arial" w:hAnsi="Arial" w:cs="Arial"/>
          <w:sz w:val="22"/>
          <w:szCs w:val="22"/>
          <w:u w:val="single"/>
        </w:rPr>
      </w:pPr>
    </w:p>
    <w:p w:rsidR="00034B69" w:rsidRPr="00504D87" w:rsidRDefault="00034B69" w:rsidP="00034B69">
      <w:pPr>
        <w:pStyle w:val="Listaszerbekezds"/>
        <w:ind w:left="360" w:firstLine="349"/>
        <w:jc w:val="both"/>
        <w:rPr>
          <w:rFonts w:ascii="Arial" w:hAnsi="Arial" w:cs="Arial"/>
          <w:sz w:val="22"/>
          <w:szCs w:val="22"/>
        </w:rPr>
      </w:pPr>
      <w:r w:rsidRPr="00504D87">
        <w:rPr>
          <w:rFonts w:ascii="Arial" w:eastAsia="Arial" w:hAnsi="Arial" w:cs="Arial"/>
          <w:sz w:val="22"/>
          <w:szCs w:val="22"/>
          <w:u w:val="single"/>
        </w:rPr>
        <w:t>Vállalkozó részéről:</w:t>
      </w:r>
    </w:p>
    <w:p w:rsidR="00034B69" w:rsidRPr="00504D87" w:rsidRDefault="00034B69" w:rsidP="00034B69">
      <w:pPr>
        <w:pStyle w:val="Listaszerbekezds"/>
        <w:ind w:left="360" w:firstLine="349"/>
        <w:jc w:val="both"/>
        <w:rPr>
          <w:rFonts w:ascii="Arial" w:hAnsi="Arial" w:cs="Arial"/>
          <w:sz w:val="22"/>
          <w:szCs w:val="22"/>
        </w:rPr>
      </w:pPr>
      <w:r w:rsidRPr="00504D87">
        <w:rPr>
          <w:rFonts w:ascii="Arial" w:eastAsia="Arial" w:hAnsi="Arial" w:cs="Arial"/>
          <w:sz w:val="22"/>
          <w:szCs w:val="22"/>
        </w:rPr>
        <w:t>A Szerződést érintő kérdésekben kapcsolattartó:</w:t>
      </w:r>
    </w:p>
    <w:p w:rsidR="00034B69" w:rsidRPr="00504D87" w:rsidRDefault="00034B69" w:rsidP="00034B69">
      <w:pPr>
        <w:pStyle w:val="Listaszerbekezds"/>
        <w:ind w:left="360" w:firstLine="709"/>
        <w:jc w:val="both"/>
        <w:rPr>
          <w:rFonts w:ascii="Arial" w:hAnsi="Arial" w:cs="Arial"/>
          <w:sz w:val="22"/>
          <w:szCs w:val="22"/>
        </w:rPr>
      </w:pPr>
      <w:r w:rsidRPr="00504D87">
        <w:rPr>
          <w:rFonts w:ascii="Arial" w:eastAsia="Arial" w:hAnsi="Arial" w:cs="Arial"/>
          <w:sz w:val="22"/>
          <w:szCs w:val="22"/>
        </w:rPr>
        <w:t>Csonka László kereskedelmi vezérigazgató helyettes</w:t>
      </w:r>
    </w:p>
    <w:p w:rsidR="00034B69" w:rsidRPr="00504D87" w:rsidRDefault="00034B69" w:rsidP="00034B69">
      <w:pPr>
        <w:pStyle w:val="Listaszerbekezds"/>
        <w:ind w:left="360" w:firstLine="709"/>
        <w:jc w:val="both"/>
        <w:rPr>
          <w:rFonts w:ascii="Arial" w:hAnsi="Arial" w:cs="Arial"/>
          <w:sz w:val="22"/>
          <w:szCs w:val="22"/>
        </w:rPr>
      </w:pPr>
      <w:r w:rsidRPr="00504D87">
        <w:rPr>
          <w:rFonts w:ascii="Arial" w:eastAsia="Arial" w:hAnsi="Arial" w:cs="Arial"/>
          <w:sz w:val="22"/>
          <w:szCs w:val="22"/>
        </w:rPr>
        <w:t xml:space="preserve">Telefon: +36-30-924-9634 </w:t>
      </w:r>
    </w:p>
    <w:p w:rsidR="00034B69" w:rsidRPr="00504D87" w:rsidRDefault="00034B69" w:rsidP="00034B69">
      <w:pPr>
        <w:pStyle w:val="Listaszerbekezds"/>
        <w:ind w:left="360" w:firstLine="709"/>
        <w:jc w:val="both"/>
        <w:rPr>
          <w:rFonts w:ascii="Arial" w:eastAsia="Arial" w:hAnsi="Arial" w:cs="Arial"/>
          <w:sz w:val="22"/>
          <w:szCs w:val="22"/>
        </w:rPr>
      </w:pPr>
      <w:r w:rsidRPr="00504D87">
        <w:rPr>
          <w:rFonts w:ascii="Arial" w:eastAsia="Arial" w:hAnsi="Arial" w:cs="Arial"/>
          <w:sz w:val="22"/>
          <w:szCs w:val="22"/>
        </w:rPr>
        <w:t xml:space="preserve">e-mail: csonka.laszlo@globomax.hu </w:t>
      </w:r>
    </w:p>
    <w:p w:rsidR="00034B69" w:rsidRPr="00504D87" w:rsidRDefault="00034B69" w:rsidP="00034B69">
      <w:pPr>
        <w:pStyle w:val="Listaszerbekezds"/>
        <w:ind w:left="360" w:firstLine="709"/>
        <w:jc w:val="both"/>
        <w:rPr>
          <w:rFonts w:ascii="Arial" w:eastAsia="Arial" w:hAnsi="Arial" w:cs="Arial"/>
          <w:sz w:val="22"/>
          <w:szCs w:val="22"/>
        </w:rPr>
      </w:pPr>
    </w:p>
    <w:p w:rsidR="00034B69" w:rsidRPr="00504D87" w:rsidRDefault="00034B69" w:rsidP="00034B69">
      <w:pPr>
        <w:pStyle w:val="Listaszerbekezds"/>
        <w:ind w:left="360" w:firstLine="491"/>
        <w:jc w:val="both"/>
        <w:rPr>
          <w:rFonts w:ascii="Arial" w:hAnsi="Arial" w:cs="Arial"/>
          <w:sz w:val="22"/>
          <w:szCs w:val="22"/>
        </w:rPr>
      </w:pPr>
      <w:r w:rsidRPr="00504D87">
        <w:rPr>
          <w:rFonts w:ascii="Arial" w:eastAsia="Arial" w:hAnsi="Arial" w:cs="Arial"/>
          <w:sz w:val="22"/>
          <w:szCs w:val="22"/>
        </w:rPr>
        <w:t>Műszaki kapcsolattartó:</w:t>
      </w:r>
    </w:p>
    <w:p w:rsidR="00034B69" w:rsidRPr="00504D87" w:rsidRDefault="00034B69" w:rsidP="00034B69">
      <w:pPr>
        <w:pStyle w:val="Listaszerbekezds"/>
        <w:ind w:left="360" w:firstLine="709"/>
        <w:jc w:val="both"/>
        <w:rPr>
          <w:rFonts w:ascii="Arial" w:hAnsi="Arial" w:cs="Arial"/>
          <w:sz w:val="22"/>
          <w:szCs w:val="22"/>
        </w:rPr>
      </w:pPr>
      <w:r w:rsidRPr="00504D87">
        <w:rPr>
          <w:rFonts w:ascii="Arial" w:eastAsia="Arial" w:hAnsi="Arial" w:cs="Arial"/>
          <w:sz w:val="22"/>
          <w:szCs w:val="22"/>
        </w:rPr>
        <w:t xml:space="preserve">1. </w:t>
      </w:r>
      <w:proofErr w:type="spellStart"/>
      <w:r w:rsidRPr="00504D87">
        <w:rPr>
          <w:rFonts w:ascii="Arial" w:eastAsia="Arial" w:hAnsi="Arial" w:cs="Arial"/>
          <w:sz w:val="22"/>
          <w:szCs w:val="22"/>
        </w:rPr>
        <w:t>Berbás</w:t>
      </w:r>
      <w:proofErr w:type="spellEnd"/>
      <w:r w:rsidRPr="00504D87">
        <w:rPr>
          <w:rFonts w:ascii="Arial" w:eastAsia="Arial" w:hAnsi="Arial" w:cs="Arial"/>
          <w:sz w:val="22"/>
          <w:szCs w:val="22"/>
        </w:rPr>
        <w:t xml:space="preserve"> Roland</w:t>
      </w:r>
      <w:r w:rsidRPr="00504D87">
        <w:rPr>
          <w:rFonts w:ascii="Arial" w:hAnsi="Arial" w:cs="Arial"/>
          <w:sz w:val="22"/>
          <w:szCs w:val="22"/>
        </w:rPr>
        <w:tab/>
      </w:r>
      <w:r w:rsidRPr="00504D87">
        <w:rPr>
          <w:rFonts w:ascii="Arial" w:hAnsi="Arial" w:cs="Arial"/>
          <w:sz w:val="22"/>
          <w:szCs w:val="22"/>
        </w:rPr>
        <w:tab/>
      </w:r>
      <w:r w:rsidRPr="00504D87">
        <w:rPr>
          <w:rFonts w:ascii="Arial" w:eastAsia="Arial" w:hAnsi="Arial" w:cs="Arial"/>
          <w:sz w:val="22"/>
          <w:szCs w:val="22"/>
        </w:rPr>
        <w:t>berbas.roland@globomax.hu</w:t>
      </w:r>
      <w:r w:rsidRPr="00504D87">
        <w:rPr>
          <w:rFonts w:ascii="Arial" w:hAnsi="Arial" w:cs="Arial"/>
          <w:sz w:val="22"/>
          <w:szCs w:val="22"/>
        </w:rPr>
        <w:tab/>
      </w:r>
      <w:r w:rsidRPr="00504D87">
        <w:rPr>
          <w:rFonts w:ascii="Arial" w:hAnsi="Arial" w:cs="Arial"/>
          <w:sz w:val="22"/>
          <w:szCs w:val="22"/>
        </w:rPr>
        <w:tab/>
      </w:r>
      <w:r w:rsidRPr="00504D87">
        <w:rPr>
          <w:rFonts w:ascii="Arial" w:eastAsia="Arial" w:hAnsi="Arial" w:cs="Arial"/>
          <w:sz w:val="22"/>
          <w:szCs w:val="22"/>
        </w:rPr>
        <w:t>+36-30-457-6957</w:t>
      </w:r>
    </w:p>
    <w:p w:rsidR="00034B69" w:rsidRPr="00504D87" w:rsidRDefault="00034B69" w:rsidP="00034B69">
      <w:pPr>
        <w:pStyle w:val="Listaszerbekezds"/>
        <w:ind w:left="360" w:firstLine="709"/>
        <w:jc w:val="both"/>
        <w:rPr>
          <w:rFonts w:ascii="Arial" w:hAnsi="Arial" w:cs="Arial"/>
          <w:sz w:val="22"/>
          <w:szCs w:val="22"/>
        </w:rPr>
      </w:pPr>
      <w:r w:rsidRPr="00504D87">
        <w:rPr>
          <w:rFonts w:ascii="Arial" w:eastAsia="Arial" w:hAnsi="Arial" w:cs="Arial"/>
          <w:sz w:val="22"/>
          <w:szCs w:val="22"/>
        </w:rPr>
        <w:t>2. Láng János</w:t>
      </w:r>
      <w:r w:rsidRPr="00504D87">
        <w:rPr>
          <w:rFonts w:ascii="Arial" w:hAnsi="Arial" w:cs="Arial"/>
          <w:sz w:val="22"/>
          <w:szCs w:val="22"/>
        </w:rPr>
        <w:tab/>
      </w:r>
      <w:r w:rsidRPr="00504D87">
        <w:rPr>
          <w:rFonts w:ascii="Arial" w:hAnsi="Arial" w:cs="Arial"/>
          <w:sz w:val="22"/>
          <w:szCs w:val="22"/>
        </w:rPr>
        <w:tab/>
      </w:r>
      <w:r w:rsidRPr="00504D87">
        <w:rPr>
          <w:rFonts w:ascii="Arial" w:eastAsia="Arial" w:hAnsi="Arial" w:cs="Arial"/>
          <w:sz w:val="22"/>
          <w:szCs w:val="22"/>
        </w:rPr>
        <w:t>lang.janos@globomax.hu</w:t>
      </w:r>
      <w:r w:rsidRPr="00504D87">
        <w:rPr>
          <w:rFonts w:ascii="Arial" w:hAnsi="Arial" w:cs="Arial"/>
          <w:sz w:val="22"/>
          <w:szCs w:val="22"/>
        </w:rPr>
        <w:tab/>
      </w:r>
      <w:r w:rsidRPr="00504D87">
        <w:rPr>
          <w:rFonts w:ascii="Arial" w:hAnsi="Arial" w:cs="Arial"/>
          <w:sz w:val="22"/>
          <w:szCs w:val="22"/>
        </w:rPr>
        <w:tab/>
      </w:r>
      <w:r w:rsidRPr="00504D87">
        <w:rPr>
          <w:rFonts w:ascii="Arial" w:eastAsia="Arial" w:hAnsi="Arial" w:cs="Arial"/>
          <w:sz w:val="22"/>
          <w:szCs w:val="22"/>
        </w:rPr>
        <w:t>+36-20-346-2667</w:t>
      </w:r>
    </w:p>
    <w:p w:rsidR="00034B69" w:rsidRPr="00504D87" w:rsidRDefault="00034B69" w:rsidP="00034B69">
      <w:pPr>
        <w:pStyle w:val="Listaszerbekezds"/>
        <w:ind w:left="360" w:firstLine="709"/>
        <w:jc w:val="both"/>
        <w:rPr>
          <w:rFonts w:ascii="Arial" w:hAnsi="Arial" w:cs="Arial"/>
          <w:sz w:val="22"/>
          <w:szCs w:val="22"/>
        </w:rPr>
      </w:pPr>
      <w:r w:rsidRPr="00504D87">
        <w:rPr>
          <w:rFonts w:ascii="Arial" w:eastAsia="Arial" w:hAnsi="Arial" w:cs="Arial"/>
          <w:sz w:val="22"/>
          <w:szCs w:val="22"/>
        </w:rPr>
        <w:t>3. Nagy Lajos</w:t>
      </w:r>
      <w:r w:rsidRPr="00504D87">
        <w:rPr>
          <w:rFonts w:ascii="Arial" w:hAnsi="Arial" w:cs="Arial"/>
          <w:sz w:val="22"/>
          <w:szCs w:val="22"/>
        </w:rPr>
        <w:tab/>
      </w:r>
      <w:r w:rsidRPr="00504D87">
        <w:rPr>
          <w:rFonts w:ascii="Arial" w:hAnsi="Arial" w:cs="Arial"/>
          <w:sz w:val="22"/>
          <w:szCs w:val="22"/>
        </w:rPr>
        <w:tab/>
      </w:r>
      <w:r w:rsidRPr="00504D87">
        <w:rPr>
          <w:rFonts w:ascii="Arial" w:eastAsia="Arial" w:hAnsi="Arial" w:cs="Arial"/>
          <w:sz w:val="22"/>
          <w:szCs w:val="22"/>
        </w:rPr>
        <w:t>nagy.lajos@globomax.hu</w:t>
      </w:r>
      <w:r w:rsidRPr="00504D87">
        <w:rPr>
          <w:rFonts w:ascii="Arial" w:hAnsi="Arial" w:cs="Arial"/>
          <w:sz w:val="22"/>
          <w:szCs w:val="22"/>
        </w:rPr>
        <w:tab/>
      </w:r>
      <w:r w:rsidRPr="00504D87">
        <w:rPr>
          <w:rFonts w:ascii="Arial" w:hAnsi="Arial" w:cs="Arial"/>
          <w:sz w:val="22"/>
          <w:szCs w:val="22"/>
        </w:rPr>
        <w:tab/>
      </w:r>
      <w:r w:rsidRPr="00504D87">
        <w:rPr>
          <w:rFonts w:ascii="Arial" w:eastAsia="Arial" w:hAnsi="Arial" w:cs="Arial"/>
          <w:sz w:val="22"/>
          <w:szCs w:val="22"/>
        </w:rPr>
        <w:t>+36-30-438-1800</w:t>
      </w:r>
    </w:p>
    <w:p w:rsidR="00034B69" w:rsidRPr="00504D87" w:rsidRDefault="00034B69" w:rsidP="00034B69">
      <w:pPr>
        <w:pStyle w:val="Listaszerbekezds"/>
        <w:ind w:left="360"/>
        <w:jc w:val="both"/>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eastAsia="Arial" w:hAnsi="Arial" w:cs="Arial"/>
          <w:sz w:val="22"/>
          <w:szCs w:val="22"/>
        </w:rPr>
        <w:t>Felek haladéktalanul tájékoztatják egymást a kapcsolattartók személyében bekövetkezett változásról. Bármely Fél megváltoztathatja kapcsolattartó címét a másik Félnek küldött értesítés mellett. A kapcsolattartó cím megváltozása az értesítéstől számított öt (5) munkanap elteltével válik hatályossá. Felek rögzítik, hogy a jelen pont szerinti változások szerződésmódosításnak nem minősülnek.</w:t>
      </w: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jc w:val="both"/>
        <w:rPr>
          <w:rFonts w:ascii="Arial" w:hAnsi="Arial" w:cs="Arial"/>
          <w:b/>
          <w:sz w:val="22"/>
          <w:szCs w:val="22"/>
        </w:rPr>
      </w:pPr>
      <w:r w:rsidRPr="00504D87">
        <w:rPr>
          <w:rFonts w:ascii="Arial" w:eastAsia="Arial" w:hAnsi="Arial" w:cs="Arial"/>
          <w:b/>
          <w:sz w:val="22"/>
          <w:szCs w:val="22"/>
        </w:rPr>
        <w:t>Egyéb rendelkezések</w:t>
      </w: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hAnsi="Arial" w:cs="Arial"/>
          <w:sz w:val="22"/>
          <w:szCs w:val="22"/>
        </w:rPr>
        <w:t>Ha a jelen Szerződés valamely része érvénytelen vagy azzá válik, vagy a jelen Szerződés valamely rendelkezése a továbbiakban nem alkalmazható, a Szerződés egyéb rendelkezései továbbra is teljes hatállyal bírnak, kivéve, ha az érvénytelen vagy érvénytelenné vált rész nélkül a Felek a jelen Szerződést nem kötötték volna meg, és az érintett rész megfelelően nem módosítható.</w:t>
      </w:r>
    </w:p>
    <w:p w:rsidR="00034B69" w:rsidRPr="00504D87" w:rsidRDefault="00034B69" w:rsidP="00034B69">
      <w:pPr>
        <w:pStyle w:val="Listaszerbekezds"/>
        <w:jc w:val="both"/>
        <w:rPr>
          <w:rFonts w:ascii="Arial" w:eastAsia="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eastAsia="Arial" w:hAnsi="Arial" w:cs="Arial"/>
          <w:sz w:val="22"/>
          <w:szCs w:val="22"/>
        </w:rPr>
        <w:t>Felek kötelezettséget vállalnak arra, hogy a jelen Szerződéssel kapcsolatos, illetve a jelen Szerződés aláírása vagy teljesítése során egymásról szerzett valamennyi adatot, információt az érintett Fél eltérő írásbeli nyilatkozata hiányában úgy tekintenek, hogy az az érintett Fél üzleti titka, és mint ilyet szigorúan bizalmasan kezelik. Felek vállalják továbbá, hogy a jelen pont alapján üzleti titoknak minősülő adatokat, információkat nem hozzák nyilvánosságra, azokat harmadik személlyel a másik Fél írásbeli hozzájárulása nélkül nem közlik, kivéve, ha azt jogszabály írja elő.</w:t>
      </w: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eastAsia="Arial" w:hAnsi="Arial" w:cs="Arial"/>
          <w:sz w:val="22"/>
          <w:szCs w:val="22"/>
        </w:rPr>
        <w:t xml:space="preserve">Felek a Szerződés teljesítése során kötelesek folyamatosan együttműködni. Ennek során kötelesek egymást haladéktalanul </w:t>
      </w:r>
      <w:proofErr w:type="spellStart"/>
      <w:r w:rsidRPr="00504D87">
        <w:rPr>
          <w:rFonts w:ascii="Arial" w:eastAsia="Arial" w:hAnsi="Arial" w:cs="Arial"/>
          <w:sz w:val="22"/>
          <w:szCs w:val="22"/>
        </w:rPr>
        <w:t>értesíteni</w:t>
      </w:r>
      <w:proofErr w:type="spellEnd"/>
      <w:r w:rsidRPr="00504D87">
        <w:rPr>
          <w:rFonts w:ascii="Arial" w:eastAsia="Arial" w:hAnsi="Arial" w:cs="Arial"/>
          <w:sz w:val="22"/>
          <w:szCs w:val="22"/>
        </w:rPr>
        <w:t xml:space="preserve"> minden olyan akadályról vagy körülményről, amely a Szerződés teljesítésére lényeges kihatással lehet. </w:t>
      </w:r>
    </w:p>
    <w:p w:rsidR="00034B69" w:rsidRPr="00504D87" w:rsidRDefault="00034B69" w:rsidP="00034B69">
      <w:pPr>
        <w:pStyle w:val="Listaszerbekezds"/>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eastAsia="Arial" w:hAnsi="Arial" w:cs="Arial"/>
          <w:sz w:val="22"/>
          <w:szCs w:val="22"/>
        </w:rPr>
        <w:t>Amennyiben a Szerződés teljesítése során a Vállalkozó oldalán olyan körülmény áll elő, amely a szerződésszerű teljesítést akadályozza, a Vállalkozó erről telefonos úton haladéktalanul értesíti, egyidejűleg írásban (e-mail, vagy telefax útján) is tájékoztatja Megrendelő jelen Szerződés 74. pontja szerinti kapcsolattartóját, megjelölve a teljesítés várható időpontját és a késedelem okát. Az értesítés és tájékoztatás elmulasztásából eredő kárért Vállalkozó a felelős.</w:t>
      </w:r>
    </w:p>
    <w:p w:rsidR="00034B69" w:rsidRPr="00504D87" w:rsidRDefault="00034B69" w:rsidP="00034B69">
      <w:pPr>
        <w:pStyle w:val="Listaszerbekezds"/>
        <w:rPr>
          <w:rFonts w:ascii="Arial" w:eastAsia="Arial" w:hAnsi="Arial" w:cs="Arial"/>
          <w:sz w:val="22"/>
          <w:szCs w:val="22"/>
        </w:rPr>
      </w:pPr>
    </w:p>
    <w:p w:rsidR="00034B69" w:rsidRPr="00504D87" w:rsidRDefault="00034B69" w:rsidP="00034B69">
      <w:pPr>
        <w:pStyle w:val="Listaszerbekezds"/>
        <w:numPr>
          <w:ilvl w:val="0"/>
          <w:numId w:val="5"/>
        </w:numPr>
        <w:spacing w:after="200"/>
        <w:contextualSpacing/>
        <w:jc w:val="both"/>
        <w:rPr>
          <w:rFonts w:ascii="Arial" w:eastAsia="Arial" w:hAnsi="Arial" w:cs="Arial"/>
          <w:sz w:val="22"/>
          <w:szCs w:val="22"/>
        </w:rPr>
      </w:pPr>
      <w:r w:rsidRPr="00504D87">
        <w:rPr>
          <w:rFonts w:ascii="Arial" w:eastAsia="Arial" w:hAnsi="Arial" w:cs="Arial"/>
          <w:sz w:val="22"/>
          <w:szCs w:val="22"/>
        </w:rPr>
        <w:t xml:space="preserve">Szerződő Felek az államháztartásról szóló 2011. évi CXCV. törvény 41. § (6) bekezdésében foglaltakra tekintettel rögzítik, hogy a Vállalkozó a nemzeti vagyonról szóló 2011. évi CXCVI. törvény 3. § (1) bekezdés 1. pont b) alpontja alapján átlátható szervezetnek minősül. </w:t>
      </w: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eastAsia="Arial" w:hAnsi="Arial" w:cs="Arial"/>
          <w:sz w:val="22"/>
          <w:szCs w:val="22"/>
        </w:rPr>
        <w:t xml:space="preserve">A jelen Szerződésben nem szabályozott kérdésekben a Ptk., illetve a tevékenységhez kapcsolódó hatályos szakmai jogszabályok rendelkezései </w:t>
      </w:r>
      <w:proofErr w:type="spellStart"/>
      <w:r w:rsidRPr="00504D87">
        <w:rPr>
          <w:rFonts w:ascii="Arial" w:eastAsia="Arial" w:hAnsi="Arial" w:cs="Arial"/>
          <w:sz w:val="22"/>
          <w:szCs w:val="22"/>
        </w:rPr>
        <w:t>irányadóak</w:t>
      </w:r>
      <w:proofErr w:type="spellEnd"/>
      <w:r w:rsidRPr="00504D87">
        <w:rPr>
          <w:rFonts w:ascii="Arial" w:eastAsia="Arial" w:hAnsi="Arial" w:cs="Arial"/>
          <w:sz w:val="22"/>
          <w:szCs w:val="22"/>
        </w:rPr>
        <w:t>.</w:t>
      </w: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eastAsia="Arial" w:hAnsi="Arial" w:cs="Arial"/>
          <w:sz w:val="22"/>
          <w:szCs w:val="22"/>
        </w:rPr>
        <w:t xml:space="preserve">Jelen Szerződés kizárólag az elválaszthatatlan részét képező melléklettel együtt érvényes. </w:t>
      </w:r>
    </w:p>
    <w:p w:rsidR="00034B69" w:rsidRPr="00504D87" w:rsidRDefault="00034B69" w:rsidP="00034B69">
      <w:pPr>
        <w:pStyle w:val="Listaszerbekezds"/>
        <w:jc w:val="both"/>
        <w:rPr>
          <w:rFonts w:ascii="Arial" w:hAnsi="Arial" w:cs="Arial"/>
          <w:sz w:val="22"/>
          <w:szCs w:val="22"/>
        </w:rPr>
      </w:pPr>
    </w:p>
    <w:p w:rsidR="00034B69" w:rsidRPr="00504D87" w:rsidRDefault="00034B69" w:rsidP="00034B69">
      <w:pPr>
        <w:pStyle w:val="Listaszerbekezds"/>
        <w:numPr>
          <w:ilvl w:val="0"/>
          <w:numId w:val="5"/>
        </w:numPr>
        <w:contextualSpacing/>
        <w:jc w:val="both"/>
        <w:rPr>
          <w:rFonts w:ascii="Arial" w:eastAsia="Arial" w:hAnsi="Arial" w:cs="Arial"/>
          <w:sz w:val="22"/>
          <w:szCs w:val="22"/>
        </w:rPr>
      </w:pPr>
      <w:r w:rsidRPr="00504D87">
        <w:rPr>
          <w:rFonts w:ascii="Arial" w:eastAsia="Arial" w:hAnsi="Arial" w:cs="Arial"/>
          <w:sz w:val="22"/>
          <w:szCs w:val="22"/>
        </w:rPr>
        <w:t xml:space="preserve">Jelen Szerződést a Felek elolvasás és közös értelmezés után, mint akaratukkal mindenben megegyezőt, jóváhagyólag írják alá. Jelen Szerződés 6 eredeti példányban készült, melyből 5 példány Megrendelőt, 1 példány Vállalkozót illeti meg. </w:t>
      </w:r>
    </w:p>
    <w:p w:rsidR="00034B69" w:rsidRPr="00504D87" w:rsidRDefault="00034B69" w:rsidP="00034B69">
      <w:pPr>
        <w:pStyle w:val="Listaszerbekezds"/>
        <w:rPr>
          <w:rFonts w:ascii="Arial" w:hAnsi="Arial" w:cs="Arial"/>
          <w:sz w:val="22"/>
          <w:szCs w:val="22"/>
        </w:rPr>
      </w:pPr>
    </w:p>
    <w:p w:rsidR="00034B69" w:rsidRPr="00504D87" w:rsidRDefault="00034B69" w:rsidP="00034B69">
      <w:pPr>
        <w:ind w:right="-1"/>
        <w:jc w:val="both"/>
        <w:outlineLvl w:val="0"/>
        <w:rPr>
          <w:rFonts w:ascii="Arial" w:hAnsi="Arial" w:cs="Arial"/>
          <w:sz w:val="22"/>
          <w:szCs w:val="22"/>
        </w:rPr>
      </w:pPr>
      <w:r w:rsidRPr="00504D87">
        <w:rPr>
          <w:rFonts w:ascii="Arial" w:eastAsia="Arial" w:hAnsi="Arial" w:cs="Arial"/>
          <w:sz w:val="22"/>
          <w:szCs w:val="22"/>
        </w:rPr>
        <w:t>Budapest, 2017. …………</w:t>
      </w:r>
      <w:proofErr w:type="gramStart"/>
      <w:r w:rsidRPr="00504D87">
        <w:rPr>
          <w:rFonts w:ascii="Arial" w:eastAsia="Arial" w:hAnsi="Arial" w:cs="Arial"/>
          <w:sz w:val="22"/>
          <w:szCs w:val="22"/>
        </w:rPr>
        <w:t>…….</w:t>
      </w:r>
      <w:proofErr w:type="gramEnd"/>
      <w:r w:rsidRPr="00504D87">
        <w:rPr>
          <w:rFonts w:ascii="Arial" w:eastAsia="Arial" w:hAnsi="Arial" w:cs="Arial"/>
          <w:sz w:val="22"/>
          <w:szCs w:val="22"/>
        </w:rPr>
        <w:t xml:space="preserve"> ”     „</w:t>
      </w:r>
    </w:p>
    <w:p w:rsidR="00034B69" w:rsidRPr="00504D87" w:rsidRDefault="00034B69" w:rsidP="00034B69">
      <w:pPr>
        <w:ind w:right="-1"/>
        <w:jc w:val="both"/>
        <w:outlineLvl w:val="0"/>
        <w:rPr>
          <w:rFonts w:ascii="Arial" w:hAnsi="Arial" w:cs="Arial"/>
          <w:sz w:val="22"/>
          <w:szCs w:val="22"/>
        </w:rPr>
      </w:pPr>
    </w:p>
    <w:p w:rsidR="00034B69" w:rsidRPr="00504D87" w:rsidRDefault="00034B69" w:rsidP="00034B69">
      <w:pPr>
        <w:ind w:right="-1"/>
        <w:jc w:val="both"/>
        <w:outlineLv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gridCol w:w="4520"/>
      </w:tblGrid>
      <w:tr w:rsidR="00034B69" w:rsidRPr="00504D87" w:rsidTr="00035550">
        <w:tc>
          <w:tcPr>
            <w:tcW w:w="4605" w:type="dxa"/>
            <w:tcBorders>
              <w:top w:val="nil"/>
              <w:left w:val="nil"/>
              <w:bottom w:val="nil"/>
              <w:right w:val="nil"/>
            </w:tcBorders>
            <w:hideMark/>
          </w:tcPr>
          <w:p w:rsidR="00034B69" w:rsidRPr="00504D87" w:rsidRDefault="00034B69" w:rsidP="00035550">
            <w:pPr>
              <w:ind w:right="-1"/>
              <w:jc w:val="center"/>
              <w:rPr>
                <w:rFonts w:ascii="Arial" w:eastAsia="Times New Roman" w:hAnsi="Arial" w:cs="Arial"/>
                <w:sz w:val="22"/>
                <w:szCs w:val="22"/>
              </w:rPr>
            </w:pPr>
            <w:r w:rsidRPr="00504D87">
              <w:rPr>
                <w:rFonts w:ascii="Arial" w:eastAsia="Arial" w:hAnsi="Arial" w:cs="Arial"/>
                <w:sz w:val="22"/>
                <w:szCs w:val="22"/>
              </w:rPr>
              <w:t>……………………………………………….</w:t>
            </w:r>
          </w:p>
          <w:p w:rsidR="00034B69" w:rsidRPr="00504D87" w:rsidRDefault="00034B69" w:rsidP="00035550">
            <w:pPr>
              <w:ind w:right="-1"/>
              <w:jc w:val="center"/>
              <w:rPr>
                <w:rFonts w:ascii="Arial" w:hAnsi="Arial" w:cs="Arial"/>
                <w:b/>
                <w:sz w:val="22"/>
                <w:szCs w:val="22"/>
              </w:rPr>
            </w:pPr>
            <w:r w:rsidRPr="00504D87">
              <w:rPr>
                <w:rFonts w:ascii="Arial" w:eastAsia="Arial" w:hAnsi="Arial" w:cs="Arial"/>
                <w:b/>
                <w:sz w:val="22"/>
                <w:szCs w:val="22"/>
              </w:rPr>
              <w:t>Megrendelő</w:t>
            </w:r>
          </w:p>
          <w:p w:rsidR="00034B69" w:rsidRPr="00504D87" w:rsidRDefault="00034B69" w:rsidP="00035550">
            <w:pPr>
              <w:ind w:right="-1"/>
              <w:jc w:val="center"/>
              <w:rPr>
                <w:rFonts w:ascii="Arial" w:hAnsi="Arial" w:cs="Arial"/>
                <w:sz w:val="22"/>
                <w:szCs w:val="22"/>
              </w:rPr>
            </w:pPr>
            <w:r w:rsidRPr="00504D87">
              <w:rPr>
                <w:rFonts w:ascii="Arial" w:eastAsia="Arial" w:hAnsi="Arial" w:cs="Arial"/>
                <w:sz w:val="22"/>
                <w:szCs w:val="22"/>
              </w:rPr>
              <w:t>Budapest Főváros Főpolgármesteri Hivatal</w:t>
            </w:r>
          </w:p>
          <w:p w:rsidR="00034B69" w:rsidRPr="00504D87" w:rsidRDefault="00034B69" w:rsidP="00035550">
            <w:pPr>
              <w:ind w:right="-1"/>
              <w:jc w:val="center"/>
              <w:rPr>
                <w:rFonts w:ascii="Arial" w:eastAsia="Arial" w:hAnsi="Arial" w:cs="Arial"/>
                <w:sz w:val="22"/>
                <w:szCs w:val="22"/>
              </w:rPr>
            </w:pPr>
            <w:r w:rsidRPr="00504D87">
              <w:rPr>
                <w:rFonts w:ascii="Arial" w:eastAsia="Arial" w:hAnsi="Arial" w:cs="Arial"/>
                <w:sz w:val="22"/>
                <w:szCs w:val="22"/>
              </w:rPr>
              <w:t xml:space="preserve">képviseli </w:t>
            </w:r>
            <w:proofErr w:type="spellStart"/>
            <w:r w:rsidRPr="00504D87">
              <w:rPr>
                <w:rFonts w:ascii="Arial" w:eastAsia="Arial" w:hAnsi="Arial" w:cs="Arial"/>
                <w:sz w:val="22"/>
                <w:szCs w:val="22"/>
              </w:rPr>
              <w:t>Sárádi</w:t>
            </w:r>
            <w:proofErr w:type="spellEnd"/>
            <w:r w:rsidRPr="00504D87">
              <w:rPr>
                <w:rFonts w:ascii="Arial" w:eastAsia="Arial" w:hAnsi="Arial" w:cs="Arial"/>
                <w:sz w:val="22"/>
                <w:szCs w:val="22"/>
              </w:rPr>
              <w:t xml:space="preserve"> Kálmánné dr. főjegyző megbízásából:</w:t>
            </w:r>
          </w:p>
          <w:p w:rsidR="00034B69" w:rsidRPr="00504D87" w:rsidRDefault="00034B69" w:rsidP="00035550">
            <w:pPr>
              <w:ind w:right="-1"/>
              <w:jc w:val="center"/>
              <w:rPr>
                <w:rFonts w:ascii="Arial" w:hAnsi="Arial" w:cs="Arial"/>
                <w:sz w:val="22"/>
                <w:szCs w:val="22"/>
              </w:rPr>
            </w:pPr>
            <w:r w:rsidRPr="00504D87">
              <w:rPr>
                <w:rFonts w:ascii="Arial" w:hAnsi="Arial" w:cs="Arial"/>
                <w:sz w:val="22"/>
                <w:szCs w:val="22"/>
              </w:rPr>
              <w:t xml:space="preserve">dr. </w:t>
            </w:r>
            <w:proofErr w:type="spellStart"/>
            <w:r w:rsidRPr="00504D87">
              <w:rPr>
                <w:rFonts w:ascii="Arial" w:hAnsi="Arial" w:cs="Arial"/>
                <w:sz w:val="22"/>
                <w:szCs w:val="22"/>
              </w:rPr>
              <w:t>Schrödel</w:t>
            </w:r>
            <w:proofErr w:type="spellEnd"/>
            <w:r w:rsidRPr="00504D87">
              <w:rPr>
                <w:rFonts w:ascii="Arial" w:hAnsi="Arial" w:cs="Arial"/>
                <w:sz w:val="22"/>
                <w:szCs w:val="22"/>
              </w:rPr>
              <w:t xml:space="preserve"> Norbert András </w:t>
            </w:r>
          </w:p>
          <w:p w:rsidR="00034B69" w:rsidRPr="00504D87" w:rsidRDefault="00034B69" w:rsidP="00035550">
            <w:pPr>
              <w:ind w:right="-1"/>
              <w:jc w:val="center"/>
              <w:rPr>
                <w:rFonts w:ascii="Arial" w:hAnsi="Arial" w:cs="Arial"/>
                <w:sz w:val="22"/>
                <w:szCs w:val="22"/>
              </w:rPr>
            </w:pPr>
            <w:r w:rsidRPr="00504D87">
              <w:rPr>
                <w:rFonts w:ascii="Arial" w:hAnsi="Arial" w:cs="Arial"/>
                <w:sz w:val="22"/>
                <w:szCs w:val="22"/>
              </w:rPr>
              <w:t>főosztályvezető</w:t>
            </w:r>
          </w:p>
          <w:p w:rsidR="00034B69" w:rsidRPr="00504D87" w:rsidRDefault="00034B69" w:rsidP="00035550">
            <w:pPr>
              <w:ind w:right="-1"/>
              <w:jc w:val="center"/>
              <w:rPr>
                <w:rFonts w:ascii="Arial" w:hAnsi="Arial" w:cs="Arial"/>
                <w:sz w:val="22"/>
                <w:szCs w:val="22"/>
              </w:rPr>
            </w:pPr>
            <w:r w:rsidRPr="00504D87">
              <w:rPr>
                <w:rFonts w:ascii="Arial" w:hAnsi="Arial" w:cs="Arial"/>
                <w:sz w:val="22"/>
                <w:szCs w:val="22"/>
              </w:rPr>
              <w:t>Szervezési és Informatikai Főosztály</w:t>
            </w:r>
          </w:p>
          <w:p w:rsidR="00034B69" w:rsidRPr="00504D87" w:rsidRDefault="00034B69" w:rsidP="00035550">
            <w:pPr>
              <w:ind w:right="-1"/>
              <w:rPr>
                <w:rFonts w:ascii="Arial" w:eastAsia="Times New Roman" w:hAnsi="Arial" w:cs="Arial"/>
                <w:sz w:val="22"/>
                <w:szCs w:val="22"/>
              </w:rPr>
            </w:pPr>
          </w:p>
        </w:tc>
        <w:tc>
          <w:tcPr>
            <w:tcW w:w="4605" w:type="dxa"/>
            <w:tcBorders>
              <w:top w:val="nil"/>
              <w:left w:val="nil"/>
              <w:bottom w:val="nil"/>
              <w:right w:val="nil"/>
            </w:tcBorders>
          </w:tcPr>
          <w:p w:rsidR="00034B69" w:rsidRPr="00504D87" w:rsidRDefault="00034B69" w:rsidP="00035550">
            <w:pPr>
              <w:ind w:right="-1"/>
              <w:jc w:val="center"/>
              <w:rPr>
                <w:rFonts w:ascii="Arial" w:eastAsia="Times New Roman" w:hAnsi="Arial" w:cs="Arial"/>
                <w:sz w:val="22"/>
                <w:szCs w:val="22"/>
              </w:rPr>
            </w:pPr>
            <w:r w:rsidRPr="00504D87">
              <w:rPr>
                <w:rFonts w:ascii="Arial" w:eastAsia="Arial" w:hAnsi="Arial" w:cs="Arial"/>
                <w:sz w:val="22"/>
                <w:szCs w:val="22"/>
              </w:rPr>
              <w:t>…………………………………………….</w:t>
            </w:r>
          </w:p>
          <w:p w:rsidR="00034B69" w:rsidRPr="00504D87" w:rsidRDefault="00034B69" w:rsidP="00035550">
            <w:pPr>
              <w:ind w:right="-1"/>
              <w:jc w:val="center"/>
              <w:rPr>
                <w:rFonts w:ascii="Arial" w:hAnsi="Arial" w:cs="Arial"/>
                <w:b/>
                <w:sz w:val="22"/>
                <w:szCs w:val="22"/>
              </w:rPr>
            </w:pPr>
            <w:r w:rsidRPr="00504D87">
              <w:rPr>
                <w:rFonts w:ascii="Arial" w:eastAsia="Arial" w:hAnsi="Arial" w:cs="Arial"/>
                <w:b/>
                <w:sz w:val="22"/>
                <w:szCs w:val="22"/>
              </w:rPr>
              <w:t>Vállalkozó</w:t>
            </w:r>
          </w:p>
          <w:p w:rsidR="00034B69" w:rsidRPr="00504D87" w:rsidRDefault="00034B69" w:rsidP="00035550">
            <w:pPr>
              <w:jc w:val="center"/>
              <w:rPr>
                <w:rFonts w:ascii="Arial" w:hAnsi="Arial" w:cs="Arial"/>
                <w:sz w:val="22"/>
                <w:szCs w:val="22"/>
              </w:rPr>
            </w:pPr>
            <w:proofErr w:type="spellStart"/>
            <w:r w:rsidRPr="00504D87">
              <w:rPr>
                <w:rFonts w:ascii="Arial" w:eastAsia="Arial" w:hAnsi="Arial" w:cs="Arial"/>
                <w:b/>
                <w:sz w:val="22"/>
                <w:szCs w:val="22"/>
              </w:rPr>
              <w:t>Globomax</w:t>
            </w:r>
            <w:proofErr w:type="spellEnd"/>
            <w:r w:rsidRPr="00504D87">
              <w:rPr>
                <w:rFonts w:ascii="Arial" w:eastAsia="Arial" w:hAnsi="Arial" w:cs="Arial"/>
                <w:b/>
                <w:sz w:val="22"/>
                <w:szCs w:val="22"/>
              </w:rPr>
              <w:t xml:space="preserve"> Zártkörűen működő Részvénytársaság</w:t>
            </w:r>
          </w:p>
          <w:p w:rsidR="00034B69" w:rsidRPr="00504D87" w:rsidRDefault="00034B69" w:rsidP="00035550">
            <w:pPr>
              <w:ind w:right="-1"/>
              <w:jc w:val="center"/>
              <w:rPr>
                <w:rFonts w:ascii="Arial" w:eastAsia="Arial" w:hAnsi="Arial" w:cs="Arial"/>
                <w:sz w:val="22"/>
                <w:szCs w:val="22"/>
              </w:rPr>
            </w:pPr>
          </w:p>
          <w:p w:rsidR="00034B69" w:rsidRPr="00504D87" w:rsidRDefault="00034B69" w:rsidP="00035550">
            <w:pPr>
              <w:ind w:right="-1"/>
              <w:jc w:val="center"/>
              <w:rPr>
                <w:rFonts w:ascii="Arial" w:hAnsi="Arial" w:cs="Arial"/>
                <w:sz w:val="22"/>
                <w:szCs w:val="22"/>
              </w:rPr>
            </w:pPr>
            <w:r w:rsidRPr="00504D87">
              <w:rPr>
                <w:rFonts w:ascii="Arial" w:eastAsia="Arial" w:hAnsi="Arial" w:cs="Arial"/>
                <w:sz w:val="22"/>
                <w:szCs w:val="22"/>
              </w:rPr>
              <w:t xml:space="preserve">képviseli: </w:t>
            </w:r>
          </w:p>
          <w:p w:rsidR="00034B69" w:rsidRPr="00504D87" w:rsidRDefault="00034B69" w:rsidP="00035550">
            <w:pPr>
              <w:ind w:right="-1"/>
              <w:jc w:val="center"/>
              <w:rPr>
                <w:rFonts w:ascii="Arial" w:hAnsi="Arial" w:cs="Arial"/>
                <w:sz w:val="22"/>
                <w:szCs w:val="22"/>
              </w:rPr>
            </w:pPr>
            <w:proofErr w:type="spellStart"/>
            <w:r w:rsidRPr="00504D87">
              <w:rPr>
                <w:rFonts w:ascii="Arial" w:hAnsi="Arial" w:cs="Arial"/>
                <w:sz w:val="22"/>
                <w:szCs w:val="22"/>
              </w:rPr>
              <w:t>Amberger</w:t>
            </w:r>
            <w:proofErr w:type="spellEnd"/>
            <w:r w:rsidRPr="00504D87">
              <w:rPr>
                <w:rFonts w:ascii="Arial" w:hAnsi="Arial" w:cs="Arial"/>
                <w:sz w:val="22"/>
                <w:szCs w:val="22"/>
              </w:rPr>
              <w:t xml:space="preserve"> Árpád vezérigazgató</w:t>
            </w:r>
          </w:p>
          <w:p w:rsidR="00034B69" w:rsidRPr="00504D87" w:rsidRDefault="00034B69" w:rsidP="00035550">
            <w:pPr>
              <w:ind w:right="-1"/>
              <w:jc w:val="center"/>
              <w:rPr>
                <w:rFonts w:ascii="Arial" w:eastAsia="Times New Roman" w:hAnsi="Arial" w:cs="Arial"/>
                <w:b/>
                <w:sz w:val="22"/>
                <w:szCs w:val="22"/>
              </w:rPr>
            </w:pPr>
          </w:p>
        </w:tc>
      </w:tr>
    </w:tbl>
    <w:p w:rsidR="00034B69" w:rsidRDefault="00034B69" w:rsidP="00034B69">
      <w:pPr>
        <w:spacing w:before="120"/>
        <w:ind w:right="-1"/>
        <w:jc w:val="both"/>
        <w:rPr>
          <w:rFonts w:ascii="Arial" w:eastAsia="Arial" w:hAnsi="Arial" w:cs="Arial"/>
          <w:sz w:val="22"/>
          <w:szCs w:val="22"/>
        </w:rPr>
      </w:pPr>
    </w:p>
    <w:p w:rsidR="00034B69" w:rsidRPr="00504D87" w:rsidRDefault="00034B69" w:rsidP="00034B69">
      <w:pPr>
        <w:spacing w:before="120"/>
        <w:ind w:right="-1"/>
        <w:jc w:val="both"/>
        <w:rPr>
          <w:rFonts w:ascii="Arial" w:eastAsia="Arial" w:hAnsi="Arial" w:cs="Arial"/>
          <w:sz w:val="22"/>
          <w:szCs w:val="22"/>
        </w:rPr>
      </w:pPr>
      <w:r w:rsidRPr="00504D87">
        <w:rPr>
          <w:rFonts w:ascii="Arial" w:eastAsia="Arial" w:hAnsi="Arial" w:cs="Arial"/>
          <w:sz w:val="22"/>
          <w:szCs w:val="22"/>
        </w:rPr>
        <w:t>Pénzügyi ellenjegyzést végezte:</w:t>
      </w:r>
    </w:p>
    <w:p w:rsidR="00034B69" w:rsidRPr="00504D87" w:rsidRDefault="00034B69" w:rsidP="00034B69">
      <w:pPr>
        <w:ind w:right="-1"/>
        <w:jc w:val="both"/>
        <w:rPr>
          <w:rFonts w:ascii="Arial" w:eastAsia="Times New Roman" w:hAnsi="Arial" w:cs="Arial"/>
          <w:sz w:val="22"/>
          <w:szCs w:val="22"/>
        </w:rPr>
      </w:pPr>
    </w:p>
    <w:p w:rsidR="00034B69" w:rsidRPr="00504D87" w:rsidRDefault="00034B69" w:rsidP="00034B69">
      <w:pPr>
        <w:ind w:right="-1"/>
        <w:jc w:val="both"/>
        <w:rPr>
          <w:rFonts w:ascii="Arial" w:hAnsi="Arial" w:cs="Arial"/>
          <w:sz w:val="22"/>
          <w:szCs w:val="22"/>
        </w:rPr>
      </w:pPr>
      <w:r w:rsidRPr="00504D87">
        <w:rPr>
          <w:rFonts w:ascii="Arial" w:eastAsia="Arial" w:hAnsi="Arial" w:cs="Arial"/>
          <w:sz w:val="22"/>
          <w:szCs w:val="22"/>
        </w:rPr>
        <w:t>Budapest, 2017. …………</w:t>
      </w:r>
      <w:proofErr w:type="gramStart"/>
      <w:r w:rsidRPr="00504D87">
        <w:rPr>
          <w:rFonts w:ascii="Arial" w:eastAsia="Arial" w:hAnsi="Arial" w:cs="Arial"/>
          <w:sz w:val="22"/>
          <w:szCs w:val="22"/>
        </w:rPr>
        <w:t>…….</w:t>
      </w:r>
      <w:proofErr w:type="gramEnd"/>
      <w:r w:rsidRPr="00504D87">
        <w:rPr>
          <w:rFonts w:ascii="Arial" w:eastAsia="Arial" w:hAnsi="Arial" w:cs="Arial"/>
          <w:sz w:val="22"/>
          <w:szCs w:val="22"/>
        </w:rPr>
        <w:t>.”      „</w:t>
      </w:r>
    </w:p>
    <w:p w:rsidR="00034B69" w:rsidRPr="00504D87" w:rsidRDefault="00034B69" w:rsidP="00034B69">
      <w:pPr>
        <w:ind w:right="-1"/>
        <w:jc w:val="both"/>
        <w:rPr>
          <w:rFonts w:ascii="Arial" w:hAnsi="Arial" w:cs="Arial"/>
          <w:sz w:val="22"/>
          <w:szCs w:val="22"/>
        </w:rPr>
      </w:pPr>
    </w:p>
    <w:p w:rsidR="00034B69" w:rsidRPr="00504D87" w:rsidRDefault="00034B69" w:rsidP="00034B69">
      <w:pPr>
        <w:ind w:right="-1"/>
        <w:jc w:val="both"/>
        <w:rPr>
          <w:rFonts w:ascii="Arial" w:hAnsi="Arial" w:cs="Arial"/>
          <w:sz w:val="22"/>
          <w:szCs w:val="22"/>
        </w:rPr>
      </w:pPr>
    </w:p>
    <w:p w:rsidR="00034B69" w:rsidRPr="00504D87" w:rsidRDefault="00034B69" w:rsidP="00034B69">
      <w:pPr>
        <w:ind w:right="-1"/>
        <w:jc w:val="both"/>
        <w:rPr>
          <w:rFonts w:ascii="Arial" w:hAnsi="Arial" w:cs="Arial"/>
          <w:sz w:val="22"/>
          <w:szCs w:val="22"/>
        </w:rPr>
      </w:pPr>
      <w:r w:rsidRPr="00504D87">
        <w:rPr>
          <w:rFonts w:ascii="Arial" w:eastAsia="Arial" w:hAnsi="Arial" w:cs="Arial"/>
          <w:sz w:val="22"/>
          <w:szCs w:val="22"/>
        </w:rPr>
        <w:t>…………………………</w:t>
      </w:r>
    </w:p>
    <w:p w:rsidR="00034B69" w:rsidRPr="00504D87" w:rsidRDefault="00034B69" w:rsidP="00034B69">
      <w:pPr>
        <w:ind w:left="709" w:right="-1"/>
        <w:jc w:val="both"/>
        <w:rPr>
          <w:rFonts w:ascii="Arial" w:hAnsi="Arial" w:cs="Arial"/>
          <w:sz w:val="22"/>
          <w:szCs w:val="22"/>
        </w:rPr>
      </w:pPr>
      <w:proofErr w:type="spellStart"/>
      <w:r w:rsidRPr="00504D87">
        <w:rPr>
          <w:rFonts w:ascii="Arial" w:eastAsia="Arial" w:hAnsi="Arial" w:cs="Arial"/>
          <w:sz w:val="22"/>
          <w:szCs w:val="22"/>
        </w:rPr>
        <w:t>Nágel</w:t>
      </w:r>
      <w:proofErr w:type="spellEnd"/>
      <w:r w:rsidRPr="00504D87">
        <w:rPr>
          <w:rFonts w:ascii="Arial" w:eastAsia="Arial" w:hAnsi="Arial" w:cs="Arial"/>
          <w:sz w:val="22"/>
          <w:szCs w:val="22"/>
        </w:rPr>
        <w:t xml:space="preserve"> Ilona</w:t>
      </w:r>
    </w:p>
    <w:p w:rsidR="00034B69" w:rsidRDefault="00034B69" w:rsidP="00034B69">
      <w:pPr>
        <w:ind w:right="-1" w:firstLine="709"/>
        <w:jc w:val="both"/>
        <w:rPr>
          <w:rFonts w:ascii="Arial" w:eastAsia="Arial" w:hAnsi="Arial" w:cs="Arial"/>
          <w:sz w:val="22"/>
          <w:szCs w:val="22"/>
        </w:rPr>
      </w:pPr>
      <w:r w:rsidRPr="00504D87">
        <w:rPr>
          <w:rFonts w:ascii="Arial" w:eastAsia="Arial" w:hAnsi="Arial" w:cs="Arial"/>
          <w:sz w:val="22"/>
          <w:szCs w:val="22"/>
        </w:rPr>
        <w:t xml:space="preserve"> Aljegyző </w:t>
      </w:r>
    </w:p>
    <w:p w:rsidR="00034B69" w:rsidRDefault="00034B69" w:rsidP="00034B69">
      <w:pPr>
        <w:ind w:right="-1" w:firstLine="709"/>
        <w:jc w:val="both"/>
        <w:rPr>
          <w:rFonts w:ascii="Arial" w:eastAsia="Arial" w:hAnsi="Arial" w:cs="Arial"/>
          <w:sz w:val="22"/>
          <w:szCs w:val="22"/>
        </w:rPr>
      </w:pPr>
    </w:p>
    <w:p w:rsidR="00034B69" w:rsidRDefault="00034B69" w:rsidP="00034B69">
      <w:pPr>
        <w:ind w:right="-1" w:firstLine="709"/>
        <w:jc w:val="both"/>
        <w:rPr>
          <w:rFonts w:ascii="Arial" w:eastAsia="Arial" w:hAnsi="Arial" w:cs="Arial"/>
          <w:sz w:val="22"/>
          <w:szCs w:val="22"/>
        </w:rPr>
      </w:pPr>
    </w:p>
    <w:p w:rsidR="00034B69" w:rsidRDefault="00034B69" w:rsidP="00034B69">
      <w:pPr>
        <w:ind w:right="-1" w:firstLine="709"/>
        <w:jc w:val="both"/>
        <w:rPr>
          <w:rFonts w:ascii="Arial" w:eastAsia="Arial" w:hAnsi="Arial" w:cs="Arial"/>
          <w:sz w:val="22"/>
          <w:szCs w:val="22"/>
        </w:rPr>
      </w:pPr>
    </w:p>
    <w:p w:rsidR="00034B69" w:rsidRDefault="00034B69" w:rsidP="00034B69">
      <w:pPr>
        <w:ind w:right="-1" w:firstLine="709"/>
        <w:jc w:val="both"/>
        <w:rPr>
          <w:rFonts w:ascii="Arial" w:eastAsia="Arial" w:hAnsi="Arial" w:cs="Arial"/>
          <w:sz w:val="22"/>
          <w:szCs w:val="22"/>
        </w:rPr>
      </w:pPr>
    </w:p>
    <w:p w:rsidR="00034B69" w:rsidRDefault="00034B69" w:rsidP="00034B69">
      <w:pPr>
        <w:ind w:right="-1" w:firstLine="709"/>
        <w:jc w:val="both"/>
        <w:rPr>
          <w:rFonts w:ascii="Arial" w:eastAsia="Arial" w:hAnsi="Arial" w:cs="Arial"/>
          <w:sz w:val="22"/>
          <w:szCs w:val="22"/>
        </w:rPr>
      </w:pPr>
    </w:p>
    <w:p w:rsidR="00034B69" w:rsidRPr="000E3543" w:rsidRDefault="00034B69" w:rsidP="00034B69">
      <w:pPr>
        <w:ind w:right="-1" w:firstLine="709"/>
        <w:jc w:val="both"/>
        <w:rPr>
          <w:rFonts w:ascii="Arial" w:eastAsia="Arial" w:hAnsi="Arial" w:cs="Arial"/>
          <w:sz w:val="22"/>
          <w:szCs w:val="22"/>
        </w:rPr>
      </w:pPr>
    </w:p>
    <w:p w:rsidR="00034B69" w:rsidRPr="00ED4ECA" w:rsidRDefault="00034B69" w:rsidP="00034B69">
      <w:pPr>
        <w:pBdr>
          <w:bottom w:val="single" w:sz="6" w:space="1" w:color="auto"/>
        </w:pBdr>
        <w:rPr>
          <w:rFonts w:ascii="Arial" w:hAnsi="Arial" w:cs="Arial"/>
          <w:sz w:val="16"/>
          <w:szCs w:val="16"/>
        </w:rPr>
      </w:pPr>
    </w:p>
    <w:p w:rsidR="00034B69" w:rsidRPr="00ED4ECA" w:rsidRDefault="00034B69" w:rsidP="00034B69">
      <w:pPr>
        <w:rPr>
          <w:rFonts w:ascii="Arial" w:hAnsi="Arial" w:cs="Arial"/>
          <w:sz w:val="16"/>
          <w:szCs w:val="16"/>
        </w:rPr>
      </w:pPr>
      <w:r w:rsidRPr="00ED4ECA">
        <w:rPr>
          <w:rFonts w:ascii="Arial" w:hAnsi="Arial" w:cs="Arial"/>
          <w:sz w:val="16"/>
          <w:szCs w:val="16"/>
        </w:rPr>
        <w:t>Mellékletek:</w:t>
      </w:r>
    </w:p>
    <w:p w:rsidR="00034B69" w:rsidRPr="00ED4ECA" w:rsidRDefault="00034B69" w:rsidP="00034B69">
      <w:pPr>
        <w:rPr>
          <w:rFonts w:ascii="Arial" w:hAnsi="Arial" w:cs="Arial"/>
          <w:sz w:val="16"/>
          <w:szCs w:val="16"/>
        </w:rPr>
      </w:pPr>
      <w:r w:rsidRPr="00ED4ECA">
        <w:rPr>
          <w:rFonts w:ascii="Arial" w:hAnsi="Arial" w:cs="Arial"/>
          <w:sz w:val="16"/>
          <w:szCs w:val="16"/>
        </w:rPr>
        <w:t>1. Tesztelési jegyzőkönyv Városháza Díszterem berendezéseire</w:t>
      </w:r>
    </w:p>
    <w:p w:rsidR="00034B69" w:rsidRPr="000E3543" w:rsidRDefault="00034B69" w:rsidP="00034B69">
      <w:pPr>
        <w:rPr>
          <w:rFonts w:ascii="Arial" w:hAnsi="Arial" w:cs="Arial"/>
          <w:sz w:val="16"/>
          <w:szCs w:val="16"/>
        </w:rPr>
      </w:pPr>
      <w:r w:rsidRPr="00ED4ECA">
        <w:rPr>
          <w:rFonts w:ascii="Arial" w:hAnsi="Arial" w:cs="Arial"/>
          <w:sz w:val="16"/>
          <w:szCs w:val="16"/>
        </w:rPr>
        <w:t>2. Tesztelési jegyzőkönyv Városháza 124. Sajtóterem berendezéseire</w:t>
      </w: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Default="00034B69" w:rsidP="00034B69">
      <w:pPr>
        <w:pStyle w:val="Listaszerbekezds"/>
        <w:spacing w:after="200"/>
        <w:ind w:left="1440"/>
        <w:contextualSpacing/>
        <w:rPr>
          <w:rFonts w:ascii="Arial" w:hAnsi="Arial" w:cs="Arial"/>
          <w:sz w:val="22"/>
          <w:szCs w:val="22"/>
        </w:rPr>
      </w:pPr>
    </w:p>
    <w:p w:rsidR="00034B69" w:rsidRPr="00034B69" w:rsidRDefault="00034B69" w:rsidP="00034B69">
      <w:pPr>
        <w:pStyle w:val="Listaszerbekezds"/>
        <w:spacing w:after="200"/>
        <w:ind w:left="1440"/>
        <w:contextualSpacing/>
        <w:rPr>
          <w:rFonts w:ascii="Arial" w:hAnsi="Arial" w:cs="Arial"/>
          <w:sz w:val="22"/>
          <w:szCs w:val="22"/>
        </w:rPr>
      </w:pPr>
    </w:p>
    <w:p w:rsidR="00034B69" w:rsidRPr="00504D87" w:rsidRDefault="00034B69" w:rsidP="00034B69">
      <w:pPr>
        <w:pStyle w:val="Listaszerbekezds"/>
        <w:numPr>
          <w:ilvl w:val="1"/>
          <w:numId w:val="7"/>
        </w:numPr>
        <w:spacing w:after="200"/>
        <w:contextualSpacing/>
        <w:jc w:val="right"/>
        <w:rPr>
          <w:rFonts w:ascii="Arial" w:hAnsi="Arial" w:cs="Arial"/>
          <w:sz w:val="22"/>
          <w:szCs w:val="22"/>
        </w:rPr>
      </w:pPr>
      <w:r w:rsidRPr="00504D87">
        <w:rPr>
          <w:rFonts w:ascii="Arial" w:hAnsi="Arial" w:cs="Arial"/>
          <w:sz w:val="22"/>
          <w:szCs w:val="22"/>
        </w:rPr>
        <w:lastRenderedPageBreak/>
        <w:t>melléklet</w:t>
      </w:r>
    </w:p>
    <w:p w:rsidR="00034B69" w:rsidRDefault="00034B69" w:rsidP="00034B69">
      <w:pPr>
        <w:ind w:left="1080"/>
        <w:jc w:val="center"/>
        <w:rPr>
          <w:rFonts w:ascii="Arial" w:hAnsi="Arial" w:cs="Arial"/>
          <w:sz w:val="22"/>
          <w:szCs w:val="22"/>
          <w:u w:val="single"/>
        </w:rPr>
      </w:pPr>
    </w:p>
    <w:p w:rsidR="00034B69" w:rsidRPr="00504D87" w:rsidRDefault="00034B69" w:rsidP="00034B69">
      <w:pPr>
        <w:ind w:left="1080"/>
        <w:jc w:val="center"/>
        <w:rPr>
          <w:rFonts w:ascii="Arial" w:hAnsi="Arial" w:cs="Arial"/>
          <w:sz w:val="22"/>
          <w:szCs w:val="22"/>
          <w:u w:val="single"/>
        </w:rPr>
      </w:pPr>
      <w:r w:rsidRPr="00504D87">
        <w:rPr>
          <w:rFonts w:ascii="Arial" w:hAnsi="Arial" w:cs="Arial"/>
          <w:sz w:val="22"/>
          <w:szCs w:val="22"/>
          <w:u w:val="single"/>
        </w:rPr>
        <w:t>Tesztelési jegyzőkönyv</w:t>
      </w:r>
    </w:p>
    <w:p w:rsidR="00034B69" w:rsidRPr="00504D87" w:rsidRDefault="00034B69" w:rsidP="00034B69">
      <w:pPr>
        <w:ind w:left="1080"/>
        <w:jc w:val="center"/>
        <w:rPr>
          <w:rFonts w:ascii="Arial" w:hAnsi="Arial" w:cs="Arial"/>
          <w:sz w:val="22"/>
          <w:szCs w:val="22"/>
          <w:u w:val="single"/>
        </w:rPr>
      </w:pPr>
    </w:p>
    <w:p w:rsidR="00034B69" w:rsidRPr="00504D87" w:rsidRDefault="00034B69" w:rsidP="00034B69">
      <w:pPr>
        <w:rPr>
          <w:rFonts w:ascii="Arial" w:hAnsi="Arial" w:cs="Arial"/>
          <w:sz w:val="22"/>
          <w:szCs w:val="22"/>
        </w:rPr>
      </w:pPr>
      <w:r w:rsidRPr="00504D87">
        <w:rPr>
          <w:rFonts w:ascii="Arial" w:hAnsi="Arial" w:cs="Arial"/>
          <w:sz w:val="22"/>
          <w:szCs w:val="22"/>
          <w:u w:val="single"/>
        </w:rPr>
        <w:t>Városháza Díszterem</w:t>
      </w:r>
      <w:r w:rsidRPr="00504D87">
        <w:rPr>
          <w:rFonts w:ascii="Arial" w:hAnsi="Arial" w:cs="Arial"/>
          <w:sz w:val="22"/>
          <w:szCs w:val="22"/>
        </w:rPr>
        <w:t xml:space="preserve">, (Budapest V., Városház u. 9-11. I. emelet)  </w:t>
      </w:r>
    </w:p>
    <w:p w:rsidR="00034B69" w:rsidRPr="00504D87" w:rsidRDefault="00034B69" w:rsidP="00034B69">
      <w:pPr>
        <w:rPr>
          <w:rFonts w:ascii="Arial" w:hAnsi="Arial" w:cs="Arial"/>
          <w:sz w:val="22"/>
          <w:szCs w:val="22"/>
        </w:rPr>
      </w:pP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A technikai résznél a szekrényajtók és “rolós” ajtók kinyitása.</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A jobb oldalt két fehér kapcsolót felkapcsoljuk (Szünetmentes feliratú a fénykeverő fölött)</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Az áram felkapcsolásával (Szünetmentes feliratú kapcsoló) a TV-k elindultak (ha nem akkor a hangkeverőtől jobb oldalán levő szekrényben található a TV távirányítója, és azzal bekapcsoljuk)</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Megnézzük, hogy a gépeknél a szekrényben az elosztók fel vannak e kapcsolva</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Ellenőrizzük és bekapcsoljuk a kezelő és az elnöki asztalon lévő monitorokat.</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Az előtérben a terem bejáratánál bal oldalt lévő TV-t bekapcsoljuk.</w:t>
      </w:r>
    </w:p>
    <w:p w:rsidR="00034B69" w:rsidRPr="00504D87" w:rsidRDefault="00034B69" w:rsidP="00034B69">
      <w:pPr>
        <w:ind w:left="1080" w:hanging="654"/>
        <w:jc w:val="both"/>
        <w:rPr>
          <w:rFonts w:ascii="Arial" w:hAnsi="Arial" w:cs="Arial"/>
          <w:sz w:val="22"/>
          <w:szCs w:val="22"/>
          <w:u w:val="single"/>
        </w:rPr>
      </w:pPr>
      <w:r w:rsidRPr="00504D87">
        <w:rPr>
          <w:rFonts w:ascii="Arial" w:hAnsi="Arial" w:cs="Arial"/>
          <w:sz w:val="22"/>
          <w:szCs w:val="22"/>
          <w:u w:val="single"/>
        </w:rPr>
        <w:t>Bekapcsoljuk a gépeket:</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Kamerás rendszer gépe – </w:t>
      </w:r>
      <w:proofErr w:type="spellStart"/>
      <w:r w:rsidRPr="00504D87">
        <w:rPr>
          <w:rFonts w:ascii="Arial" w:hAnsi="Arial" w:cs="Arial"/>
          <w:sz w:val="22"/>
          <w:szCs w:val="22"/>
        </w:rPr>
        <w:t>MikroKam</w:t>
      </w:r>
      <w:proofErr w:type="spellEnd"/>
      <w:r w:rsidRPr="00504D87">
        <w:rPr>
          <w:rFonts w:ascii="Arial" w:hAnsi="Arial" w:cs="Arial"/>
          <w:sz w:val="22"/>
          <w:szCs w:val="22"/>
        </w:rPr>
        <w:t xml:space="preserve"> gép (bal oldali) </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Szavazó rendszer gépe - </w:t>
      </w:r>
      <w:proofErr w:type="spellStart"/>
      <w:r w:rsidRPr="00504D87">
        <w:rPr>
          <w:rFonts w:ascii="Arial" w:hAnsi="Arial" w:cs="Arial"/>
          <w:sz w:val="22"/>
          <w:szCs w:val="22"/>
        </w:rPr>
        <w:t>MikroVoks</w:t>
      </w:r>
      <w:proofErr w:type="spellEnd"/>
      <w:r w:rsidRPr="00504D87">
        <w:rPr>
          <w:rFonts w:ascii="Arial" w:hAnsi="Arial" w:cs="Arial"/>
          <w:sz w:val="22"/>
          <w:szCs w:val="22"/>
        </w:rPr>
        <w:t xml:space="preserve"> gép (középső gép) </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Napirend megjelenítés gépe -  </w:t>
      </w:r>
      <w:proofErr w:type="spellStart"/>
      <w:r w:rsidRPr="00504D87">
        <w:rPr>
          <w:rFonts w:ascii="Arial" w:hAnsi="Arial" w:cs="Arial"/>
          <w:sz w:val="22"/>
          <w:szCs w:val="22"/>
        </w:rPr>
        <w:t>Napír</w:t>
      </w:r>
      <w:proofErr w:type="spellEnd"/>
      <w:r w:rsidRPr="00504D87">
        <w:rPr>
          <w:rFonts w:ascii="Arial" w:hAnsi="Arial" w:cs="Arial"/>
          <w:sz w:val="22"/>
          <w:szCs w:val="22"/>
        </w:rPr>
        <w:t xml:space="preserve"> gép (jobb oldali – a hangkeverő pult alatt)</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A </w:t>
      </w:r>
      <w:proofErr w:type="spellStart"/>
      <w:r w:rsidRPr="00504D87">
        <w:rPr>
          <w:rFonts w:ascii="Arial" w:hAnsi="Arial" w:cs="Arial"/>
          <w:sz w:val="22"/>
          <w:szCs w:val="22"/>
        </w:rPr>
        <w:t>MikroKam</w:t>
      </w:r>
      <w:proofErr w:type="spellEnd"/>
      <w:r w:rsidRPr="00504D87">
        <w:rPr>
          <w:rFonts w:ascii="Arial" w:hAnsi="Arial" w:cs="Arial"/>
          <w:sz w:val="22"/>
          <w:szCs w:val="22"/>
        </w:rPr>
        <w:t xml:space="preserve">- os gépről leellenőrizzük a rögzítő szervert. A gépen van egy VNC </w:t>
      </w:r>
      <w:proofErr w:type="spellStart"/>
      <w:r w:rsidRPr="00504D87">
        <w:rPr>
          <w:rFonts w:ascii="Arial" w:hAnsi="Arial" w:cs="Arial"/>
          <w:sz w:val="22"/>
          <w:szCs w:val="22"/>
        </w:rPr>
        <w:t>viewer</w:t>
      </w:r>
      <w:proofErr w:type="spellEnd"/>
      <w:r w:rsidRPr="00504D87">
        <w:rPr>
          <w:rFonts w:ascii="Arial" w:hAnsi="Arial" w:cs="Arial"/>
          <w:sz w:val="22"/>
          <w:szCs w:val="22"/>
        </w:rPr>
        <w:t xml:space="preserve"> a rögzítő szerver eléréséhez (VNC 192.168.204.18 </w:t>
      </w:r>
      <w:proofErr w:type="gramStart"/>
      <w:r w:rsidRPr="00504D87">
        <w:rPr>
          <w:rFonts w:ascii="Arial" w:hAnsi="Arial" w:cs="Arial"/>
          <w:sz w:val="22"/>
          <w:szCs w:val="22"/>
        </w:rPr>
        <w:t>Jelszó:…</w:t>
      </w:r>
      <w:proofErr w:type="gramEnd"/>
      <w:r w:rsidRPr="00504D87">
        <w:rPr>
          <w:rFonts w:ascii="Arial" w:hAnsi="Arial" w:cs="Arial"/>
          <w:sz w:val="22"/>
          <w:szCs w:val="22"/>
        </w:rPr>
        <w:t>..)</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Ha tudunk csatlakozni, és látjuk a </w:t>
      </w:r>
      <w:proofErr w:type="spellStart"/>
      <w:r w:rsidRPr="00504D87">
        <w:rPr>
          <w:rFonts w:ascii="Arial" w:hAnsi="Arial" w:cs="Arial"/>
          <w:sz w:val="22"/>
          <w:szCs w:val="22"/>
        </w:rPr>
        <w:t>windows</w:t>
      </w:r>
      <w:proofErr w:type="spellEnd"/>
      <w:r w:rsidRPr="00504D87">
        <w:rPr>
          <w:rFonts w:ascii="Arial" w:hAnsi="Arial" w:cs="Arial"/>
          <w:sz w:val="22"/>
          <w:szCs w:val="22"/>
        </w:rPr>
        <w:t xml:space="preserve"> asztalt és a „</w:t>
      </w:r>
      <w:proofErr w:type="spellStart"/>
      <w:r w:rsidRPr="00504D87">
        <w:rPr>
          <w:rFonts w:ascii="Arial" w:hAnsi="Arial" w:cs="Arial"/>
          <w:sz w:val="22"/>
          <w:szCs w:val="22"/>
        </w:rPr>
        <w:t>MikroRec</w:t>
      </w:r>
      <w:proofErr w:type="spellEnd"/>
      <w:r w:rsidRPr="00504D87">
        <w:rPr>
          <w:rFonts w:ascii="Arial" w:hAnsi="Arial" w:cs="Arial"/>
          <w:sz w:val="22"/>
          <w:szCs w:val="22"/>
        </w:rPr>
        <w:t xml:space="preserve">” program ablakát, akkor minden rendben. A </w:t>
      </w:r>
      <w:proofErr w:type="spellStart"/>
      <w:r w:rsidRPr="00504D87">
        <w:rPr>
          <w:rFonts w:ascii="Arial" w:hAnsi="Arial" w:cs="Arial"/>
          <w:sz w:val="22"/>
          <w:szCs w:val="22"/>
        </w:rPr>
        <w:t>MikroRec</w:t>
      </w:r>
      <w:proofErr w:type="spellEnd"/>
      <w:r w:rsidRPr="00504D87">
        <w:rPr>
          <w:rFonts w:ascii="Arial" w:hAnsi="Arial" w:cs="Arial"/>
          <w:sz w:val="22"/>
          <w:szCs w:val="22"/>
        </w:rPr>
        <w:t xml:space="preserve"> program automatikusan indul a gép bekapcsolásakor.</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Ha nem tudunk csatlakozni: </w:t>
      </w:r>
    </w:p>
    <w:p w:rsidR="00034B69" w:rsidRPr="00504D87" w:rsidRDefault="00034B69" w:rsidP="00034B69">
      <w:pPr>
        <w:ind w:left="1080"/>
        <w:jc w:val="both"/>
        <w:rPr>
          <w:rFonts w:ascii="Arial" w:hAnsi="Arial" w:cs="Arial"/>
          <w:sz w:val="22"/>
          <w:szCs w:val="22"/>
        </w:rPr>
      </w:pPr>
      <w:r w:rsidRPr="00504D87">
        <w:rPr>
          <w:rFonts w:ascii="Arial" w:hAnsi="Arial" w:cs="Arial"/>
          <w:sz w:val="22"/>
          <w:szCs w:val="22"/>
        </w:rPr>
        <w:t xml:space="preserve">A terem hátsó részében a színpad jobb oldalán hátul van egy „szerver” helység. Ott feliratozva vannak a </w:t>
      </w:r>
      <w:proofErr w:type="spellStart"/>
      <w:r w:rsidRPr="00504D87">
        <w:rPr>
          <w:rFonts w:ascii="Arial" w:hAnsi="Arial" w:cs="Arial"/>
          <w:sz w:val="22"/>
          <w:szCs w:val="22"/>
        </w:rPr>
        <w:t>Globomax</w:t>
      </w:r>
      <w:proofErr w:type="spellEnd"/>
      <w:r w:rsidRPr="00504D87">
        <w:rPr>
          <w:rFonts w:ascii="Arial" w:hAnsi="Arial" w:cs="Arial"/>
          <w:sz w:val="22"/>
          <w:szCs w:val="22"/>
        </w:rPr>
        <w:t xml:space="preserve"> eszközök. Ellenőrizzük a szerver állapotát. Ha nem zölden világít, akkor nyomjuk meg a bekapcsoló gombot.</w:t>
      </w:r>
    </w:p>
    <w:p w:rsidR="00034B69" w:rsidRPr="00504D87" w:rsidRDefault="00034B69" w:rsidP="00034B69">
      <w:pPr>
        <w:ind w:left="1080"/>
        <w:jc w:val="both"/>
        <w:rPr>
          <w:rFonts w:ascii="Arial" w:hAnsi="Arial" w:cs="Arial"/>
          <w:sz w:val="22"/>
          <w:szCs w:val="22"/>
        </w:rPr>
      </w:pPr>
    </w:p>
    <w:p w:rsidR="00034B69" w:rsidRPr="00504D87" w:rsidRDefault="00034B69" w:rsidP="00034B69">
      <w:pPr>
        <w:ind w:left="1080" w:hanging="654"/>
        <w:jc w:val="both"/>
        <w:rPr>
          <w:rFonts w:ascii="Arial" w:hAnsi="Arial" w:cs="Arial"/>
          <w:sz w:val="22"/>
          <w:szCs w:val="22"/>
          <w:u w:val="single"/>
        </w:rPr>
      </w:pPr>
      <w:r w:rsidRPr="00504D87">
        <w:rPr>
          <w:rFonts w:ascii="Arial" w:hAnsi="Arial" w:cs="Arial"/>
          <w:sz w:val="22"/>
          <w:szCs w:val="22"/>
          <w:u w:val="single"/>
        </w:rPr>
        <w:t xml:space="preserve">Gépek tárhelyének ellenőrzése:  </w:t>
      </w:r>
    </w:p>
    <w:p w:rsidR="00034B69" w:rsidRPr="00504D87" w:rsidRDefault="00034B69" w:rsidP="00034B69">
      <w:pPr>
        <w:numPr>
          <w:ilvl w:val="0"/>
          <w:numId w:val="8"/>
        </w:numPr>
        <w:spacing w:after="200"/>
        <w:jc w:val="both"/>
        <w:rPr>
          <w:rFonts w:ascii="Arial" w:hAnsi="Arial" w:cs="Arial"/>
          <w:sz w:val="22"/>
          <w:szCs w:val="22"/>
        </w:rPr>
      </w:pPr>
      <w:proofErr w:type="spellStart"/>
      <w:r w:rsidRPr="00504D87">
        <w:rPr>
          <w:rFonts w:ascii="Arial" w:hAnsi="Arial" w:cs="Arial"/>
          <w:sz w:val="22"/>
          <w:szCs w:val="22"/>
        </w:rPr>
        <w:t>MikroKam</w:t>
      </w:r>
      <w:proofErr w:type="spellEnd"/>
      <w:r w:rsidRPr="00504D87">
        <w:rPr>
          <w:rFonts w:ascii="Arial" w:hAnsi="Arial" w:cs="Arial"/>
          <w:sz w:val="22"/>
          <w:szCs w:val="22"/>
        </w:rPr>
        <w:t xml:space="preserve"> mentés helye: </w:t>
      </w:r>
      <w:proofErr w:type="gramStart"/>
      <w:r w:rsidRPr="00504D87">
        <w:rPr>
          <w:rFonts w:ascii="Arial" w:hAnsi="Arial" w:cs="Arial"/>
          <w:sz w:val="22"/>
          <w:szCs w:val="22"/>
        </w:rPr>
        <w:t>D:\Ülések\2017\”aktuális</w:t>
      </w:r>
      <w:proofErr w:type="gramEnd"/>
      <w:r w:rsidRPr="00504D87">
        <w:rPr>
          <w:rFonts w:ascii="Arial" w:hAnsi="Arial" w:cs="Arial"/>
          <w:sz w:val="22"/>
          <w:szCs w:val="22"/>
        </w:rPr>
        <w:t xml:space="preserve"> nap dátuma” – Ellenőrizzük a tárhely kapacitást.</w:t>
      </w:r>
    </w:p>
    <w:p w:rsidR="00034B69" w:rsidRPr="00504D87" w:rsidRDefault="00034B69" w:rsidP="00034B69">
      <w:pPr>
        <w:ind w:left="1080"/>
        <w:jc w:val="both"/>
        <w:rPr>
          <w:rFonts w:ascii="Arial" w:hAnsi="Arial" w:cs="Arial"/>
          <w:sz w:val="22"/>
          <w:szCs w:val="22"/>
        </w:rPr>
      </w:pPr>
      <w:r w:rsidRPr="00504D87">
        <w:rPr>
          <w:rFonts w:ascii="Arial" w:hAnsi="Arial" w:cs="Arial"/>
          <w:sz w:val="22"/>
          <w:szCs w:val="22"/>
        </w:rPr>
        <w:t xml:space="preserve">Ne legyen 10 GB-nál kevesebb hely! Ha kevesebb, egyeztessünk a </w:t>
      </w:r>
      <w:r>
        <w:rPr>
          <w:rFonts w:ascii="Arial" w:hAnsi="Arial" w:cs="Arial"/>
          <w:sz w:val="22"/>
          <w:szCs w:val="22"/>
        </w:rPr>
        <w:t>Szervezési és Informatikai Főosztály vezetőjével</w:t>
      </w:r>
      <w:r w:rsidRPr="00504D87">
        <w:rPr>
          <w:rFonts w:ascii="Arial" w:hAnsi="Arial" w:cs="Arial"/>
          <w:sz w:val="22"/>
          <w:szCs w:val="22"/>
        </w:rPr>
        <w:t xml:space="preserve"> a törölhető anyagokkal kapcsolatban.</w:t>
      </w:r>
    </w:p>
    <w:p w:rsidR="00034B69" w:rsidRPr="00504D87" w:rsidRDefault="00034B69" w:rsidP="00034B69">
      <w:pPr>
        <w:ind w:left="1080"/>
        <w:jc w:val="both"/>
        <w:rPr>
          <w:rFonts w:ascii="Arial" w:hAnsi="Arial" w:cs="Arial"/>
          <w:sz w:val="22"/>
          <w:szCs w:val="22"/>
        </w:rPr>
      </w:pPr>
    </w:p>
    <w:p w:rsidR="00034B69" w:rsidRPr="00504D87" w:rsidRDefault="00034B69" w:rsidP="00034B69">
      <w:pPr>
        <w:numPr>
          <w:ilvl w:val="0"/>
          <w:numId w:val="8"/>
        </w:numPr>
        <w:spacing w:after="200"/>
        <w:jc w:val="both"/>
        <w:rPr>
          <w:rFonts w:ascii="Arial" w:hAnsi="Arial" w:cs="Arial"/>
          <w:sz w:val="22"/>
          <w:szCs w:val="22"/>
        </w:rPr>
      </w:pPr>
      <w:proofErr w:type="spellStart"/>
      <w:r w:rsidRPr="00504D87">
        <w:rPr>
          <w:rFonts w:ascii="Arial" w:hAnsi="Arial" w:cs="Arial"/>
          <w:sz w:val="22"/>
          <w:szCs w:val="22"/>
        </w:rPr>
        <w:t>Mikrovoks</w:t>
      </w:r>
      <w:proofErr w:type="spellEnd"/>
      <w:r w:rsidRPr="00504D87">
        <w:rPr>
          <w:rFonts w:ascii="Arial" w:hAnsi="Arial" w:cs="Arial"/>
          <w:sz w:val="22"/>
          <w:szCs w:val="22"/>
        </w:rPr>
        <w:t xml:space="preserve"> mentés helye: </w:t>
      </w:r>
      <w:proofErr w:type="gramStart"/>
      <w:r w:rsidRPr="00504D87">
        <w:rPr>
          <w:rFonts w:ascii="Arial" w:hAnsi="Arial" w:cs="Arial"/>
          <w:sz w:val="22"/>
          <w:szCs w:val="22"/>
        </w:rPr>
        <w:t>D:\Ülések\2017\”aktuális</w:t>
      </w:r>
      <w:proofErr w:type="gramEnd"/>
      <w:r w:rsidRPr="00504D87">
        <w:rPr>
          <w:rFonts w:ascii="Arial" w:hAnsi="Arial" w:cs="Arial"/>
          <w:sz w:val="22"/>
          <w:szCs w:val="22"/>
        </w:rPr>
        <w:t xml:space="preserve"> nap dátuma” – Ellenőrizzük a tárhely kapacitást.</w:t>
      </w:r>
    </w:p>
    <w:p w:rsidR="00034B69" w:rsidRPr="00504D87" w:rsidRDefault="00034B69" w:rsidP="00034B69">
      <w:pPr>
        <w:ind w:left="1080"/>
        <w:jc w:val="both"/>
        <w:rPr>
          <w:rFonts w:ascii="Arial" w:hAnsi="Arial" w:cs="Arial"/>
          <w:sz w:val="22"/>
          <w:szCs w:val="22"/>
        </w:rPr>
      </w:pPr>
      <w:r w:rsidRPr="00504D87">
        <w:rPr>
          <w:rFonts w:ascii="Arial" w:hAnsi="Arial" w:cs="Arial"/>
          <w:sz w:val="22"/>
          <w:szCs w:val="22"/>
        </w:rPr>
        <w:t xml:space="preserve">Ne legyen 5 GB-nál kevesebb hely! Ha kevesebb, egyeztessünk a </w:t>
      </w:r>
      <w:r>
        <w:rPr>
          <w:rFonts w:ascii="Arial" w:hAnsi="Arial" w:cs="Arial"/>
          <w:sz w:val="22"/>
          <w:szCs w:val="22"/>
        </w:rPr>
        <w:t>Szervezési és Informatikai Főosztály vezetőjével</w:t>
      </w:r>
      <w:r w:rsidRPr="00504D87">
        <w:rPr>
          <w:rFonts w:ascii="Arial" w:hAnsi="Arial" w:cs="Arial"/>
          <w:sz w:val="22"/>
          <w:szCs w:val="22"/>
        </w:rPr>
        <w:t xml:space="preserve"> a törölhető anyagokkal kapcsolatban.</w:t>
      </w:r>
    </w:p>
    <w:p w:rsidR="00034B69" w:rsidRPr="00504D87" w:rsidRDefault="00034B69" w:rsidP="00034B69">
      <w:pPr>
        <w:numPr>
          <w:ilvl w:val="0"/>
          <w:numId w:val="8"/>
        </w:numPr>
        <w:spacing w:after="200"/>
        <w:jc w:val="both"/>
        <w:rPr>
          <w:rFonts w:ascii="Arial" w:hAnsi="Arial" w:cs="Arial"/>
          <w:sz w:val="22"/>
          <w:szCs w:val="22"/>
        </w:rPr>
      </w:pPr>
      <w:proofErr w:type="spellStart"/>
      <w:r w:rsidRPr="00504D87">
        <w:rPr>
          <w:rFonts w:ascii="Arial" w:hAnsi="Arial" w:cs="Arial"/>
          <w:sz w:val="22"/>
          <w:szCs w:val="22"/>
        </w:rPr>
        <w:t>Napír</w:t>
      </w:r>
      <w:proofErr w:type="spellEnd"/>
      <w:r w:rsidRPr="00504D87">
        <w:rPr>
          <w:rFonts w:ascii="Arial" w:hAnsi="Arial" w:cs="Arial"/>
          <w:sz w:val="22"/>
          <w:szCs w:val="22"/>
        </w:rPr>
        <w:t xml:space="preserve"> – nem készít mentést.</w:t>
      </w:r>
    </w:p>
    <w:p w:rsidR="00034B69" w:rsidRPr="00504D87" w:rsidRDefault="00034B69" w:rsidP="00034B69">
      <w:pPr>
        <w:numPr>
          <w:ilvl w:val="0"/>
          <w:numId w:val="8"/>
        </w:numPr>
        <w:spacing w:after="200"/>
        <w:jc w:val="both"/>
        <w:rPr>
          <w:rFonts w:ascii="Arial" w:hAnsi="Arial" w:cs="Arial"/>
          <w:sz w:val="22"/>
          <w:szCs w:val="22"/>
        </w:rPr>
      </w:pPr>
      <w:proofErr w:type="spellStart"/>
      <w:r w:rsidRPr="00504D87">
        <w:rPr>
          <w:rFonts w:ascii="Arial" w:hAnsi="Arial" w:cs="Arial"/>
          <w:sz w:val="22"/>
          <w:szCs w:val="22"/>
        </w:rPr>
        <w:t>MikroRec</w:t>
      </w:r>
      <w:proofErr w:type="spellEnd"/>
      <w:r w:rsidRPr="00504D87">
        <w:rPr>
          <w:rFonts w:ascii="Arial" w:hAnsi="Arial" w:cs="Arial"/>
          <w:sz w:val="22"/>
          <w:szCs w:val="22"/>
        </w:rPr>
        <w:t xml:space="preserve"> mentés helye: D:\Videók – Ellenőrizzük a tárhely kapacitást.</w:t>
      </w:r>
    </w:p>
    <w:p w:rsidR="00034B69" w:rsidRPr="00504D87" w:rsidRDefault="00034B69" w:rsidP="00034B69">
      <w:pPr>
        <w:ind w:left="1080"/>
        <w:jc w:val="both"/>
        <w:rPr>
          <w:rFonts w:ascii="Arial" w:hAnsi="Arial" w:cs="Arial"/>
          <w:sz w:val="22"/>
          <w:szCs w:val="22"/>
        </w:rPr>
      </w:pPr>
      <w:r w:rsidRPr="00504D87">
        <w:rPr>
          <w:rFonts w:ascii="Arial" w:hAnsi="Arial" w:cs="Arial"/>
          <w:sz w:val="22"/>
          <w:szCs w:val="22"/>
        </w:rPr>
        <w:lastRenderedPageBreak/>
        <w:t>Ne legyen 250 GB-nál kevesebb hely! Ha kevesebb, egyeztessünk a</w:t>
      </w:r>
      <w:r>
        <w:rPr>
          <w:rFonts w:ascii="Arial" w:hAnsi="Arial" w:cs="Arial"/>
          <w:sz w:val="22"/>
          <w:szCs w:val="22"/>
        </w:rPr>
        <w:t xml:space="preserve"> Sajtó Csoport kijelölt munkatársával</w:t>
      </w:r>
      <w:r w:rsidRPr="00504D87">
        <w:rPr>
          <w:rFonts w:ascii="Arial" w:hAnsi="Arial" w:cs="Arial"/>
          <w:sz w:val="22"/>
          <w:szCs w:val="22"/>
        </w:rPr>
        <w:t xml:space="preserve"> a törölhető anyagokkal kapcsolatban. </w:t>
      </w:r>
    </w:p>
    <w:p w:rsidR="00034B69" w:rsidRPr="00504D87" w:rsidRDefault="00034B69" w:rsidP="00034B69">
      <w:pPr>
        <w:ind w:left="1080"/>
        <w:jc w:val="both"/>
        <w:rPr>
          <w:rFonts w:ascii="Arial" w:hAnsi="Arial" w:cs="Arial"/>
          <w:sz w:val="22"/>
          <w:szCs w:val="22"/>
        </w:rPr>
      </w:pPr>
    </w:p>
    <w:p w:rsidR="00034B69" w:rsidRPr="00504D87" w:rsidRDefault="00034B69" w:rsidP="00034B69">
      <w:pPr>
        <w:ind w:left="1080" w:hanging="654"/>
        <w:jc w:val="both"/>
        <w:rPr>
          <w:rFonts w:ascii="Arial" w:hAnsi="Arial" w:cs="Arial"/>
          <w:sz w:val="22"/>
          <w:szCs w:val="22"/>
          <w:u w:val="single"/>
        </w:rPr>
      </w:pPr>
      <w:r w:rsidRPr="00504D87">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3780790</wp:posOffset>
            </wp:positionH>
            <wp:positionV relativeFrom="paragraph">
              <wp:posOffset>149860</wp:posOffset>
            </wp:positionV>
            <wp:extent cx="481965" cy="476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D87">
        <w:rPr>
          <w:rFonts w:ascii="Arial" w:hAnsi="Arial" w:cs="Arial"/>
          <w:sz w:val="22"/>
          <w:szCs w:val="22"/>
          <w:u w:val="single"/>
        </w:rPr>
        <w:t xml:space="preserve">Programok indítása: </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A </w:t>
      </w:r>
      <w:proofErr w:type="spellStart"/>
      <w:r w:rsidRPr="00504D87">
        <w:rPr>
          <w:rFonts w:ascii="Arial" w:hAnsi="Arial" w:cs="Arial"/>
          <w:sz w:val="22"/>
          <w:szCs w:val="22"/>
        </w:rPr>
        <w:t>MikroVoks</w:t>
      </w:r>
      <w:proofErr w:type="spellEnd"/>
      <w:r w:rsidRPr="00504D87">
        <w:rPr>
          <w:rFonts w:ascii="Arial" w:hAnsi="Arial" w:cs="Arial"/>
          <w:sz w:val="22"/>
          <w:szCs w:val="22"/>
        </w:rPr>
        <w:t xml:space="preserve">-os gépen elindítjuk a MikroVoks7 -et a   ikonnal. </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A bejelentkezés ablakban legyen kipipálva az „Indítás bejelentkezéskor” mezőnél a „Kliens” és az „</w:t>
      </w:r>
      <w:proofErr w:type="spellStart"/>
      <w:r w:rsidRPr="00504D87">
        <w:rPr>
          <w:rFonts w:ascii="Arial" w:hAnsi="Arial" w:cs="Arial"/>
          <w:sz w:val="22"/>
          <w:szCs w:val="22"/>
        </w:rPr>
        <w:t>MvTábla</w:t>
      </w:r>
      <w:proofErr w:type="spellEnd"/>
      <w:r w:rsidRPr="00504D87">
        <w:rPr>
          <w:rFonts w:ascii="Arial" w:hAnsi="Arial" w:cs="Arial"/>
          <w:sz w:val="22"/>
          <w:szCs w:val="22"/>
        </w:rPr>
        <w:t xml:space="preserve">” </w:t>
      </w:r>
      <w:proofErr w:type="spellStart"/>
      <w:r w:rsidRPr="00504D87">
        <w:rPr>
          <w:rFonts w:ascii="Arial" w:hAnsi="Arial" w:cs="Arial"/>
          <w:sz w:val="22"/>
          <w:szCs w:val="22"/>
        </w:rPr>
        <w:t>checkbox</w:t>
      </w:r>
      <w:proofErr w:type="spellEnd"/>
      <w:r w:rsidRPr="00504D87">
        <w:rPr>
          <w:rFonts w:ascii="Arial" w:hAnsi="Arial" w:cs="Arial"/>
          <w:sz w:val="22"/>
          <w:szCs w:val="22"/>
        </w:rPr>
        <w:t xml:space="preserve">. </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Felhasználónév: </w:t>
      </w:r>
      <w:proofErr w:type="spellStart"/>
      <w:proofErr w:type="gramStart"/>
      <w:r w:rsidRPr="00504D87">
        <w:rPr>
          <w:rFonts w:ascii="Arial" w:hAnsi="Arial" w:cs="Arial"/>
          <w:sz w:val="22"/>
          <w:szCs w:val="22"/>
        </w:rPr>
        <w:t>mvoks</w:t>
      </w:r>
      <w:proofErr w:type="spellEnd"/>
      <w:r w:rsidRPr="00504D87">
        <w:rPr>
          <w:rFonts w:ascii="Arial" w:hAnsi="Arial" w:cs="Arial"/>
          <w:sz w:val="22"/>
          <w:szCs w:val="22"/>
        </w:rPr>
        <w:t xml:space="preserve"> ;</w:t>
      </w:r>
      <w:proofErr w:type="gramEnd"/>
      <w:r w:rsidRPr="00504D87">
        <w:rPr>
          <w:rFonts w:ascii="Arial" w:hAnsi="Arial" w:cs="Arial"/>
          <w:sz w:val="22"/>
          <w:szCs w:val="22"/>
        </w:rPr>
        <w:t xml:space="preserve"> Jelszó: ………</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Ellenőrizzük </w:t>
      </w:r>
      <w:proofErr w:type="gramStart"/>
      <w:r w:rsidRPr="00504D87">
        <w:rPr>
          <w:rFonts w:ascii="Arial" w:hAnsi="Arial" w:cs="Arial"/>
          <w:sz w:val="22"/>
          <w:szCs w:val="22"/>
        </w:rPr>
        <w:t>le</w:t>
      </w:r>
      <w:proofErr w:type="gramEnd"/>
      <w:r w:rsidRPr="00504D87">
        <w:rPr>
          <w:rFonts w:ascii="Arial" w:hAnsi="Arial" w:cs="Arial"/>
          <w:sz w:val="22"/>
          <w:szCs w:val="22"/>
        </w:rPr>
        <w:t xml:space="preserve"> hogy a kezelői monitoron, a kliens monitoron, és a TV-n megjelentek a programok.</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Kezelőin: MikroVoks7 menüsor </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Kliensen: A Kliens program menüsora </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TV-ken: Az </w:t>
      </w:r>
      <w:proofErr w:type="spellStart"/>
      <w:r w:rsidRPr="00504D87">
        <w:rPr>
          <w:rFonts w:ascii="Arial" w:hAnsi="Arial" w:cs="Arial"/>
          <w:sz w:val="22"/>
          <w:szCs w:val="22"/>
        </w:rPr>
        <w:t>MvTábla</w:t>
      </w:r>
      <w:proofErr w:type="spellEnd"/>
      <w:r w:rsidRPr="00504D87">
        <w:rPr>
          <w:rFonts w:ascii="Arial" w:hAnsi="Arial" w:cs="Arial"/>
          <w:sz w:val="22"/>
          <w:szCs w:val="22"/>
        </w:rPr>
        <w:t xml:space="preserve"> program</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A </w:t>
      </w:r>
      <w:proofErr w:type="spellStart"/>
      <w:r w:rsidRPr="00504D87">
        <w:rPr>
          <w:rFonts w:ascii="Arial" w:hAnsi="Arial" w:cs="Arial"/>
          <w:sz w:val="22"/>
          <w:szCs w:val="22"/>
        </w:rPr>
        <w:t>Mikrovoksos</w:t>
      </w:r>
      <w:proofErr w:type="spellEnd"/>
      <w:r w:rsidRPr="00504D87">
        <w:rPr>
          <w:rFonts w:ascii="Arial" w:hAnsi="Arial" w:cs="Arial"/>
          <w:sz w:val="22"/>
          <w:szCs w:val="22"/>
        </w:rPr>
        <w:t xml:space="preserve"> gépen elindítjuk a </w:t>
      </w:r>
      <w:proofErr w:type="spellStart"/>
      <w:r w:rsidRPr="00504D87">
        <w:rPr>
          <w:rFonts w:ascii="Arial" w:hAnsi="Arial" w:cs="Arial"/>
          <w:sz w:val="22"/>
          <w:szCs w:val="22"/>
        </w:rPr>
        <w:t>Napír</w:t>
      </w:r>
      <w:proofErr w:type="spellEnd"/>
      <w:r w:rsidRPr="00504D87">
        <w:rPr>
          <w:rFonts w:ascii="Arial" w:hAnsi="Arial" w:cs="Arial"/>
          <w:sz w:val="22"/>
          <w:szCs w:val="22"/>
        </w:rPr>
        <w:t xml:space="preserve"> programot, és betöltünk régebbi napirendi pontokat, vagy kézzel szöveges napirendeket létrehozunk.</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A MikroVoks7 menüben: Ülések/Ülés megnyitása: </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A „munka könyvtár” –</w:t>
      </w:r>
      <w:proofErr w:type="spellStart"/>
      <w:r w:rsidRPr="00504D87">
        <w:rPr>
          <w:rFonts w:ascii="Arial" w:hAnsi="Arial" w:cs="Arial"/>
          <w:sz w:val="22"/>
          <w:szCs w:val="22"/>
        </w:rPr>
        <w:t>at</w:t>
      </w:r>
      <w:proofErr w:type="spellEnd"/>
      <w:r w:rsidRPr="00504D87">
        <w:rPr>
          <w:rFonts w:ascii="Arial" w:hAnsi="Arial" w:cs="Arial"/>
          <w:sz w:val="22"/>
          <w:szCs w:val="22"/>
        </w:rPr>
        <w:t xml:space="preserve"> adjuk meg: D:\Ülések\2017\Próba </w:t>
      </w:r>
      <w:proofErr w:type="gramStart"/>
      <w:r w:rsidRPr="00504D87">
        <w:rPr>
          <w:rFonts w:ascii="Arial" w:hAnsi="Arial" w:cs="Arial"/>
          <w:sz w:val="22"/>
          <w:szCs w:val="22"/>
        </w:rPr>
        <w:t>\”aktuális</w:t>
      </w:r>
      <w:proofErr w:type="gramEnd"/>
      <w:r w:rsidRPr="00504D87">
        <w:rPr>
          <w:rFonts w:ascii="Arial" w:hAnsi="Arial" w:cs="Arial"/>
          <w:sz w:val="22"/>
          <w:szCs w:val="22"/>
        </w:rPr>
        <w:t xml:space="preserve"> nap dátuma”</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„Ülés indítás”</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Ellenőrizzük a Kliens monitoron és a TV-n futó programokat. Amennyiben csatlakoztak, megjelennek az ablakok, és a </w:t>
      </w:r>
      <w:proofErr w:type="spellStart"/>
      <w:r w:rsidRPr="00504D87">
        <w:rPr>
          <w:rFonts w:ascii="Arial" w:hAnsi="Arial" w:cs="Arial"/>
          <w:sz w:val="22"/>
          <w:szCs w:val="22"/>
        </w:rPr>
        <w:t>tv-n</w:t>
      </w:r>
      <w:proofErr w:type="spellEnd"/>
      <w:r w:rsidRPr="00504D87">
        <w:rPr>
          <w:rFonts w:ascii="Arial" w:hAnsi="Arial" w:cs="Arial"/>
          <w:sz w:val="22"/>
          <w:szCs w:val="22"/>
        </w:rPr>
        <w:t xml:space="preserve"> a névsor.</w:t>
      </w:r>
    </w:p>
    <w:p w:rsidR="00034B69" w:rsidRPr="00504D87" w:rsidRDefault="00034B69" w:rsidP="00034B69">
      <w:pPr>
        <w:numPr>
          <w:ilvl w:val="0"/>
          <w:numId w:val="8"/>
        </w:numPr>
        <w:spacing w:after="200"/>
        <w:jc w:val="both"/>
        <w:rPr>
          <w:rFonts w:ascii="Arial" w:hAnsi="Arial" w:cs="Arial"/>
          <w:sz w:val="22"/>
          <w:szCs w:val="22"/>
        </w:rPr>
      </w:pPr>
      <w:proofErr w:type="spellStart"/>
      <w:r w:rsidRPr="00504D87">
        <w:rPr>
          <w:rFonts w:ascii="Arial" w:hAnsi="Arial" w:cs="Arial"/>
          <w:sz w:val="22"/>
          <w:szCs w:val="22"/>
        </w:rPr>
        <w:t>Napíros</w:t>
      </w:r>
      <w:proofErr w:type="spellEnd"/>
      <w:r w:rsidRPr="00504D87">
        <w:rPr>
          <w:rFonts w:ascii="Arial" w:hAnsi="Arial" w:cs="Arial"/>
          <w:sz w:val="22"/>
          <w:szCs w:val="22"/>
        </w:rPr>
        <w:t xml:space="preserve"> gépen a szoftver automatikusan elindul, tesztelni 2 féle módon lehet, vagy a hang technikus előtt lévő monitoron a bemenetet PC-re váltva, vagy kint a bejáratnál baloldalt a TV-n.</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A </w:t>
      </w:r>
      <w:proofErr w:type="spellStart"/>
      <w:r w:rsidRPr="00504D87">
        <w:rPr>
          <w:rFonts w:ascii="Arial" w:hAnsi="Arial" w:cs="Arial"/>
          <w:sz w:val="22"/>
          <w:szCs w:val="22"/>
        </w:rPr>
        <w:t>MikroKam</w:t>
      </w:r>
      <w:proofErr w:type="spellEnd"/>
      <w:r w:rsidRPr="00504D87">
        <w:rPr>
          <w:rFonts w:ascii="Arial" w:hAnsi="Arial" w:cs="Arial"/>
          <w:sz w:val="22"/>
          <w:szCs w:val="22"/>
        </w:rPr>
        <w:t xml:space="preserve">-os gépen elindítjuk a </w:t>
      </w:r>
      <w:proofErr w:type="spellStart"/>
      <w:r w:rsidRPr="00504D87">
        <w:rPr>
          <w:rFonts w:ascii="Arial" w:hAnsi="Arial" w:cs="Arial"/>
          <w:sz w:val="22"/>
          <w:szCs w:val="22"/>
        </w:rPr>
        <w:t>MikroKam</w:t>
      </w:r>
      <w:proofErr w:type="spellEnd"/>
      <w:r w:rsidRPr="00504D87">
        <w:rPr>
          <w:rFonts w:ascii="Arial" w:hAnsi="Arial" w:cs="Arial"/>
          <w:sz w:val="22"/>
          <w:szCs w:val="22"/>
        </w:rPr>
        <w:t xml:space="preserve"> programot.</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A </w:t>
      </w:r>
      <w:proofErr w:type="spellStart"/>
      <w:r w:rsidRPr="00504D87">
        <w:rPr>
          <w:rFonts w:ascii="Arial" w:hAnsi="Arial" w:cs="Arial"/>
          <w:sz w:val="22"/>
          <w:szCs w:val="22"/>
        </w:rPr>
        <w:t>MikroKam-on</w:t>
      </w:r>
      <w:proofErr w:type="spellEnd"/>
      <w:r w:rsidRPr="00504D87">
        <w:rPr>
          <w:rFonts w:ascii="Arial" w:hAnsi="Arial" w:cs="Arial"/>
          <w:sz w:val="22"/>
          <w:szCs w:val="22"/>
        </w:rPr>
        <w:t xml:space="preserve"> a kulcsképeknél át váltjuk "Teszt adás"-</w:t>
      </w:r>
      <w:proofErr w:type="spellStart"/>
      <w:r w:rsidRPr="00504D87">
        <w:rPr>
          <w:rFonts w:ascii="Arial" w:hAnsi="Arial" w:cs="Arial"/>
          <w:sz w:val="22"/>
          <w:szCs w:val="22"/>
        </w:rPr>
        <w:t>ra</w:t>
      </w:r>
      <w:proofErr w:type="spellEnd"/>
      <w:r w:rsidRPr="00504D87">
        <w:rPr>
          <w:rFonts w:ascii="Arial" w:hAnsi="Arial" w:cs="Arial"/>
          <w:sz w:val="22"/>
          <w:szCs w:val="22"/>
        </w:rPr>
        <w:t xml:space="preserve">, majd benyomjuk a „Közvetítés” és </w:t>
      </w:r>
      <w:proofErr w:type="gramStart"/>
      <w:r w:rsidRPr="00504D87">
        <w:rPr>
          <w:rFonts w:ascii="Arial" w:hAnsi="Arial" w:cs="Arial"/>
          <w:sz w:val="22"/>
          <w:szCs w:val="22"/>
        </w:rPr>
        <w:t>a  „</w:t>
      </w:r>
      <w:proofErr w:type="gramEnd"/>
      <w:r w:rsidRPr="00504D87">
        <w:rPr>
          <w:rFonts w:ascii="Arial" w:hAnsi="Arial" w:cs="Arial"/>
          <w:sz w:val="22"/>
          <w:szCs w:val="22"/>
        </w:rPr>
        <w:t>Rögzítés” gombot. (Ezzel elindul a felvétel és a közvetítés)</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Megnézzük, hogy van-e belső online közvetítés. </w:t>
      </w:r>
    </w:p>
    <w:p w:rsidR="00034B69" w:rsidRPr="00504D87" w:rsidRDefault="00034B69" w:rsidP="00034B69">
      <w:pPr>
        <w:ind w:left="1080"/>
        <w:rPr>
          <w:rFonts w:ascii="Arial" w:hAnsi="Arial" w:cs="Arial"/>
          <w:sz w:val="22"/>
          <w:szCs w:val="22"/>
        </w:rPr>
      </w:pPr>
      <w:r w:rsidRPr="00504D87">
        <w:rPr>
          <w:rFonts w:ascii="Arial" w:hAnsi="Arial" w:cs="Arial"/>
          <w:sz w:val="22"/>
          <w:szCs w:val="22"/>
        </w:rPr>
        <w:t>Ennek ellenőrzése:</w:t>
      </w:r>
      <w:r w:rsidRPr="00504D87">
        <w:rPr>
          <w:rFonts w:ascii="Arial" w:hAnsi="Arial" w:cs="Arial"/>
          <w:sz w:val="22"/>
          <w:szCs w:val="22"/>
        </w:rPr>
        <w:br/>
        <w:t xml:space="preserve">1. A </w:t>
      </w:r>
      <w:proofErr w:type="spellStart"/>
      <w:r w:rsidRPr="00504D87">
        <w:rPr>
          <w:rFonts w:ascii="Arial" w:hAnsi="Arial" w:cs="Arial"/>
          <w:sz w:val="22"/>
          <w:szCs w:val="22"/>
        </w:rPr>
        <w:t>Globomax</w:t>
      </w:r>
      <w:proofErr w:type="spellEnd"/>
      <w:r w:rsidRPr="00504D87">
        <w:rPr>
          <w:rFonts w:ascii="Arial" w:hAnsi="Arial" w:cs="Arial"/>
          <w:sz w:val="22"/>
          <w:szCs w:val="22"/>
        </w:rPr>
        <w:t xml:space="preserve"> </w:t>
      </w:r>
      <w:proofErr w:type="spellStart"/>
      <w:r w:rsidRPr="00504D87">
        <w:rPr>
          <w:rFonts w:ascii="Arial" w:hAnsi="Arial" w:cs="Arial"/>
          <w:sz w:val="22"/>
          <w:szCs w:val="22"/>
        </w:rPr>
        <w:t>vlan</w:t>
      </w:r>
      <w:proofErr w:type="spellEnd"/>
      <w:r w:rsidRPr="00504D87">
        <w:rPr>
          <w:rFonts w:ascii="Arial" w:hAnsi="Arial" w:cs="Arial"/>
          <w:sz w:val="22"/>
          <w:szCs w:val="22"/>
        </w:rPr>
        <w:t xml:space="preserve"> hálózatból (ide tartozik az összes </w:t>
      </w:r>
      <w:proofErr w:type="spellStart"/>
      <w:r w:rsidRPr="00504D87">
        <w:rPr>
          <w:rFonts w:ascii="Arial" w:hAnsi="Arial" w:cs="Arial"/>
          <w:sz w:val="22"/>
          <w:szCs w:val="22"/>
        </w:rPr>
        <w:t>Globomax</w:t>
      </w:r>
      <w:proofErr w:type="spellEnd"/>
      <w:r w:rsidRPr="00504D87">
        <w:rPr>
          <w:rFonts w:ascii="Arial" w:hAnsi="Arial" w:cs="Arial"/>
          <w:sz w:val="22"/>
          <w:szCs w:val="22"/>
        </w:rPr>
        <w:t xml:space="preserve"> Zrt által szállított pc és szerver), nyissuk meg az alábbi címet egy internetes böngészőben: </w:t>
      </w:r>
      <w:hyperlink r:id="rId7" w:history="1">
        <w:r w:rsidRPr="00504D87">
          <w:rPr>
            <w:rStyle w:val="Hiperhivatkozs"/>
            <w:rFonts w:ascii="Arial" w:hAnsi="Arial" w:cs="Arial"/>
            <w:sz w:val="22"/>
            <w:szCs w:val="22"/>
          </w:rPr>
          <w:t>http://192.168.204.16</w:t>
        </w:r>
      </w:hyperlink>
      <w:r w:rsidRPr="00504D87">
        <w:rPr>
          <w:rFonts w:ascii="Arial" w:hAnsi="Arial" w:cs="Arial"/>
          <w:sz w:val="22"/>
          <w:szCs w:val="22"/>
        </w:rPr>
        <w:t xml:space="preserve">  Figyelem: ha a </w:t>
      </w:r>
      <w:proofErr w:type="spellStart"/>
      <w:r w:rsidRPr="00504D87">
        <w:rPr>
          <w:rFonts w:ascii="Arial" w:hAnsi="Arial" w:cs="Arial"/>
          <w:sz w:val="22"/>
          <w:szCs w:val="22"/>
        </w:rPr>
        <w:t>MikroKam</w:t>
      </w:r>
      <w:proofErr w:type="spellEnd"/>
      <w:r w:rsidRPr="00504D87">
        <w:rPr>
          <w:rFonts w:ascii="Arial" w:hAnsi="Arial" w:cs="Arial"/>
          <w:sz w:val="22"/>
          <w:szCs w:val="22"/>
        </w:rPr>
        <w:t xml:space="preserve">-os, vagy a </w:t>
      </w:r>
      <w:proofErr w:type="spellStart"/>
      <w:r w:rsidRPr="00504D87">
        <w:rPr>
          <w:rFonts w:ascii="Arial" w:hAnsi="Arial" w:cs="Arial"/>
          <w:sz w:val="22"/>
          <w:szCs w:val="22"/>
        </w:rPr>
        <w:t>MikroVoks</w:t>
      </w:r>
      <w:proofErr w:type="spellEnd"/>
      <w:r w:rsidRPr="00504D87">
        <w:rPr>
          <w:rFonts w:ascii="Arial" w:hAnsi="Arial" w:cs="Arial"/>
          <w:sz w:val="22"/>
          <w:szCs w:val="22"/>
        </w:rPr>
        <w:t xml:space="preserve">-os gépről nézed vissza az adást, egy idő után duplán fog </w:t>
      </w:r>
      <w:proofErr w:type="spellStart"/>
      <w:r w:rsidRPr="00504D87">
        <w:rPr>
          <w:rFonts w:ascii="Arial" w:hAnsi="Arial" w:cs="Arial"/>
          <w:sz w:val="22"/>
          <w:szCs w:val="22"/>
        </w:rPr>
        <w:t>hallatszani</w:t>
      </w:r>
      <w:proofErr w:type="spellEnd"/>
      <w:r w:rsidRPr="00504D87">
        <w:rPr>
          <w:rFonts w:ascii="Arial" w:hAnsi="Arial" w:cs="Arial"/>
          <w:sz w:val="22"/>
          <w:szCs w:val="22"/>
        </w:rPr>
        <w:t xml:space="preserve"> az adás hangja. Hiszen a lejátszott hang visszakerül az adásba.</w:t>
      </w:r>
      <w:r w:rsidRPr="00504D87">
        <w:rPr>
          <w:rFonts w:ascii="Arial" w:hAnsi="Arial" w:cs="Arial"/>
          <w:sz w:val="22"/>
          <w:szCs w:val="22"/>
        </w:rPr>
        <w:br/>
        <w:t xml:space="preserve">Fontos: A megnyitott </w:t>
      </w:r>
      <w:hyperlink r:id="rId8" w:history="1">
        <w:r w:rsidRPr="00504D87">
          <w:rPr>
            <w:rStyle w:val="Hiperhivatkozs"/>
            <w:rFonts w:ascii="Arial" w:hAnsi="Arial" w:cs="Arial"/>
            <w:sz w:val="22"/>
            <w:szCs w:val="22"/>
          </w:rPr>
          <w:t>http://192.168.204.16</w:t>
        </w:r>
      </w:hyperlink>
      <w:r w:rsidRPr="00504D87">
        <w:rPr>
          <w:rFonts w:ascii="Arial" w:hAnsi="Arial" w:cs="Arial"/>
          <w:sz w:val="22"/>
          <w:szCs w:val="22"/>
        </w:rPr>
        <w:t xml:space="preserve"> adást a próba után mindig zárjuk be.</w:t>
      </w:r>
      <w:r w:rsidRPr="00504D87">
        <w:rPr>
          <w:rFonts w:ascii="Arial" w:hAnsi="Arial" w:cs="Arial"/>
          <w:sz w:val="22"/>
          <w:szCs w:val="22"/>
        </w:rPr>
        <w:br/>
      </w:r>
      <w:r w:rsidRPr="00504D87">
        <w:rPr>
          <w:rFonts w:ascii="Arial" w:hAnsi="Arial" w:cs="Arial"/>
          <w:sz w:val="22"/>
          <w:szCs w:val="22"/>
        </w:rPr>
        <w:br/>
        <w:t>2. A hivatal hálójából: ………………………………………………………………</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Megnézzük, hogy van-e külső online közvetítés:</w:t>
      </w:r>
      <w:r w:rsidRPr="00504D87">
        <w:rPr>
          <w:rFonts w:ascii="Arial" w:hAnsi="Arial" w:cs="Arial"/>
          <w:sz w:val="22"/>
          <w:szCs w:val="22"/>
        </w:rPr>
        <w:br/>
        <w:t xml:space="preserve">Nyissuk meg a </w:t>
      </w:r>
      <w:hyperlink r:id="rId9" w:history="1">
        <w:r w:rsidRPr="00504D87">
          <w:rPr>
            <w:rStyle w:val="Hiperhivatkozs"/>
            <w:rFonts w:ascii="Arial" w:hAnsi="Arial" w:cs="Arial"/>
            <w:sz w:val="22"/>
            <w:szCs w:val="22"/>
          </w:rPr>
          <w:t>http://jegyzokonyvek.hu</w:t>
        </w:r>
      </w:hyperlink>
      <w:r w:rsidRPr="00504D87">
        <w:rPr>
          <w:rFonts w:ascii="Arial" w:hAnsi="Arial" w:cs="Arial"/>
          <w:sz w:val="22"/>
          <w:szCs w:val="22"/>
        </w:rPr>
        <w:t xml:space="preserve"> weboldalt.</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Felvesszük a kapcsolatot a Sajtó Csoporttal (Kommunikációs Igazgatóság)</w:t>
      </w:r>
      <w:r>
        <w:rPr>
          <w:rFonts w:ascii="Arial" w:hAnsi="Arial" w:cs="Arial"/>
          <w:sz w:val="22"/>
          <w:szCs w:val="22"/>
        </w:rPr>
        <w:t>,</w:t>
      </w:r>
      <w:r w:rsidRPr="00504D87">
        <w:rPr>
          <w:rFonts w:ascii="Arial" w:hAnsi="Arial" w:cs="Arial"/>
          <w:sz w:val="22"/>
          <w:szCs w:val="22"/>
        </w:rPr>
        <w:t xml:space="preserve"> hogy ellenőrizzék le a közvetítést a Budapest portálon.</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lastRenderedPageBreak/>
        <w:t xml:space="preserve">Felhívjuk a </w:t>
      </w:r>
      <w:proofErr w:type="spellStart"/>
      <w:r w:rsidRPr="00504D87">
        <w:rPr>
          <w:rFonts w:ascii="Arial" w:hAnsi="Arial" w:cs="Arial"/>
          <w:sz w:val="22"/>
          <w:szCs w:val="22"/>
        </w:rPr>
        <w:t>Globomax</w:t>
      </w:r>
      <w:proofErr w:type="spellEnd"/>
      <w:r w:rsidRPr="00504D87">
        <w:rPr>
          <w:rFonts w:ascii="Arial" w:hAnsi="Arial" w:cs="Arial"/>
          <w:sz w:val="22"/>
          <w:szCs w:val="22"/>
        </w:rPr>
        <w:t xml:space="preserve"> Zrt.-t </w:t>
      </w:r>
      <w:proofErr w:type="gramStart"/>
      <w:r w:rsidRPr="00504D87">
        <w:rPr>
          <w:rFonts w:ascii="Arial" w:hAnsi="Arial" w:cs="Arial"/>
          <w:sz w:val="22"/>
          <w:szCs w:val="22"/>
        </w:rPr>
        <w:t>( 06</w:t>
      </w:r>
      <w:proofErr w:type="gramEnd"/>
      <w:r w:rsidRPr="00504D87">
        <w:rPr>
          <w:rFonts w:ascii="Arial" w:hAnsi="Arial" w:cs="Arial"/>
          <w:sz w:val="22"/>
          <w:szCs w:val="22"/>
        </w:rPr>
        <w:t xml:space="preserve"> 1 306 53 71) és kérünk egy hivatalon kívüli ellenőrzést is a közvetítéssel kapcsolatban. (kép-hang)</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Főpolgármesteri asztalon ellenőrizzük, hogy megjelennek-e az ablakok.</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Az egyik kolléga végig próbálja a szavazó pultokon a hozzászólásra jelentkező gombokat, és a mikrofonokat. A másik kolléga a gép mellett ellenőrzi a neveket, felvételi szinteket.</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A pult tesztelés alatt a másik kolléga ellenőrzi a kamerás gépen a kamerák mozgását, a pozíciókat, és a felvételt. </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Az egyik kolléga leteszteli a pulpituson, az elnöki asztalon lévő és a rádiós mikrofonokat. A másik kolléga a gépek mellett ellenőrzi a neveket, felvételi szinteket.</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Ezek után indítunk 3 db nyílt szavazást és végig szavazunk „igennel” „nemmel” és tartózkodással, majd névszerinti vegyest, és egy titkos vegyest. Ezeknek az eredményeit csatoljuk az ellenőrzési laphoz.</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Új</w:t>
      </w:r>
      <w:r>
        <w:rPr>
          <w:rFonts w:ascii="Arial" w:hAnsi="Arial" w:cs="Arial"/>
          <w:sz w:val="22"/>
          <w:szCs w:val="22"/>
        </w:rPr>
        <w:t xml:space="preserve"> </w:t>
      </w:r>
      <w:r w:rsidRPr="00504D87">
        <w:rPr>
          <w:rFonts w:ascii="Arial" w:hAnsi="Arial" w:cs="Arial"/>
          <w:sz w:val="22"/>
          <w:szCs w:val="22"/>
        </w:rPr>
        <w:t xml:space="preserve">napirendi pontot hozzunk létre és megnézzük a </w:t>
      </w:r>
      <w:proofErr w:type="spellStart"/>
      <w:r w:rsidRPr="00504D87">
        <w:rPr>
          <w:rFonts w:ascii="Arial" w:hAnsi="Arial" w:cs="Arial"/>
          <w:sz w:val="22"/>
          <w:szCs w:val="22"/>
        </w:rPr>
        <w:t>MikroKam</w:t>
      </w:r>
      <w:proofErr w:type="spellEnd"/>
      <w:r w:rsidRPr="00504D87">
        <w:rPr>
          <w:rFonts w:ascii="Arial" w:hAnsi="Arial" w:cs="Arial"/>
          <w:sz w:val="22"/>
          <w:szCs w:val="22"/>
        </w:rPr>
        <w:t xml:space="preserve">-ban és a </w:t>
      </w:r>
      <w:proofErr w:type="spellStart"/>
      <w:r w:rsidRPr="00504D87">
        <w:rPr>
          <w:rFonts w:ascii="Arial" w:hAnsi="Arial" w:cs="Arial"/>
          <w:sz w:val="22"/>
          <w:szCs w:val="22"/>
        </w:rPr>
        <w:t>Napír</w:t>
      </w:r>
      <w:proofErr w:type="spellEnd"/>
      <w:r w:rsidRPr="00504D87">
        <w:rPr>
          <w:rFonts w:ascii="Arial" w:hAnsi="Arial" w:cs="Arial"/>
          <w:sz w:val="22"/>
          <w:szCs w:val="22"/>
        </w:rPr>
        <w:t xml:space="preserve"> </w:t>
      </w:r>
      <w:proofErr w:type="gramStart"/>
      <w:r w:rsidRPr="00504D87">
        <w:rPr>
          <w:rFonts w:ascii="Arial" w:hAnsi="Arial" w:cs="Arial"/>
          <w:sz w:val="22"/>
          <w:szCs w:val="22"/>
        </w:rPr>
        <w:t>programban</w:t>
      </w:r>
      <w:proofErr w:type="gramEnd"/>
      <w:r w:rsidRPr="00504D87">
        <w:rPr>
          <w:rFonts w:ascii="Arial" w:hAnsi="Arial" w:cs="Arial"/>
          <w:sz w:val="22"/>
          <w:szCs w:val="22"/>
        </w:rPr>
        <w:t xml:space="preserve"> hogy átvette-e a változást.</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Átmegy az egyik kolléga a „Sajtó Csoporthoz (Kommunikációs Ig</w:t>
      </w:r>
      <w:r>
        <w:rPr>
          <w:rFonts w:ascii="Arial" w:hAnsi="Arial" w:cs="Arial"/>
          <w:sz w:val="22"/>
          <w:szCs w:val="22"/>
        </w:rPr>
        <w:t xml:space="preserve">azgatóság)” 124.-es </w:t>
      </w:r>
      <w:proofErr w:type="gramStart"/>
      <w:r>
        <w:rPr>
          <w:rFonts w:ascii="Arial" w:hAnsi="Arial" w:cs="Arial"/>
          <w:sz w:val="22"/>
          <w:szCs w:val="22"/>
        </w:rPr>
        <w:t>terem  és</w:t>
      </w:r>
      <w:proofErr w:type="gramEnd"/>
      <w:r>
        <w:rPr>
          <w:rFonts w:ascii="Arial" w:hAnsi="Arial" w:cs="Arial"/>
          <w:sz w:val="22"/>
          <w:szCs w:val="22"/>
        </w:rPr>
        <w:t xml:space="preserve"> a kijelölt munkatársnál, és a Sajtóteremben </w:t>
      </w:r>
      <w:proofErr w:type="spellStart"/>
      <w:r>
        <w:rPr>
          <w:rFonts w:ascii="Arial" w:hAnsi="Arial" w:cs="Arial"/>
          <w:sz w:val="22"/>
          <w:szCs w:val="22"/>
        </w:rPr>
        <w:t>le</w:t>
      </w:r>
      <w:r w:rsidRPr="00504D87">
        <w:rPr>
          <w:rFonts w:ascii="Arial" w:hAnsi="Arial" w:cs="Arial"/>
          <w:sz w:val="22"/>
          <w:szCs w:val="22"/>
        </w:rPr>
        <w:t>ellenőrzi</w:t>
      </w:r>
      <w:proofErr w:type="spellEnd"/>
      <w:r w:rsidRPr="00504D87">
        <w:rPr>
          <w:rFonts w:ascii="Arial" w:hAnsi="Arial" w:cs="Arial"/>
          <w:sz w:val="22"/>
          <w:szCs w:val="22"/>
        </w:rPr>
        <w:t xml:space="preserve"> a Díszteremből átjövő képet és hangot: </w:t>
      </w:r>
    </w:p>
    <w:p w:rsidR="00034B69" w:rsidRPr="00504D87" w:rsidRDefault="00034B69" w:rsidP="00034B69">
      <w:pPr>
        <w:numPr>
          <w:ilvl w:val="0"/>
          <w:numId w:val="8"/>
        </w:numPr>
        <w:spacing w:after="200"/>
        <w:jc w:val="both"/>
        <w:rPr>
          <w:rFonts w:ascii="Arial" w:hAnsi="Arial" w:cs="Arial"/>
          <w:sz w:val="22"/>
          <w:szCs w:val="22"/>
        </w:rPr>
      </w:pPr>
      <w:r>
        <w:rPr>
          <w:rFonts w:ascii="Arial" w:hAnsi="Arial" w:cs="Arial"/>
          <w:sz w:val="22"/>
          <w:szCs w:val="22"/>
        </w:rPr>
        <w:t>A Sajtó Csoport kijelölt munkatársánál</w:t>
      </w:r>
      <w:r w:rsidRPr="00504D87">
        <w:rPr>
          <w:rFonts w:ascii="Arial" w:hAnsi="Arial" w:cs="Arial"/>
          <w:sz w:val="22"/>
          <w:szCs w:val="22"/>
        </w:rPr>
        <w:t xml:space="preserve"> a TV-n</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A Sajtóteremben a projektoron, és a teremhangon.</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A 129/a teremben a </w:t>
      </w:r>
      <w:proofErr w:type="spellStart"/>
      <w:r w:rsidRPr="00504D87">
        <w:rPr>
          <w:rFonts w:ascii="Arial" w:hAnsi="Arial" w:cs="Arial"/>
          <w:sz w:val="22"/>
          <w:szCs w:val="22"/>
        </w:rPr>
        <w:t>Globomax</w:t>
      </w:r>
      <w:proofErr w:type="spellEnd"/>
      <w:r w:rsidRPr="00504D87">
        <w:rPr>
          <w:rFonts w:ascii="Arial" w:hAnsi="Arial" w:cs="Arial"/>
          <w:sz w:val="22"/>
          <w:szCs w:val="22"/>
        </w:rPr>
        <w:t xml:space="preserve"> monitor PC-t elindítjuk, és a Kliens programmal csatlakozunk a </w:t>
      </w:r>
      <w:proofErr w:type="spellStart"/>
      <w:r w:rsidRPr="00504D87">
        <w:rPr>
          <w:rFonts w:ascii="Arial" w:hAnsi="Arial" w:cs="Arial"/>
          <w:sz w:val="22"/>
          <w:szCs w:val="22"/>
        </w:rPr>
        <w:t>MikroVoks</w:t>
      </w:r>
      <w:proofErr w:type="spellEnd"/>
      <w:r w:rsidRPr="00504D87">
        <w:rPr>
          <w:rFonts w:ascii="Arial" w:hAnsi="Arial" w:cs="Arial"/>
          <w:sz w:val="22"/>
          <w:szCs w:val="22"/>
        </w:rPr>
        <w:t xml:space="preserve">-hoz. </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 xml:space="preserve">A 129/a teremben van egy </w:t>
      </w:r>
      <w:proofErr w:type="spellStart"/>
      <w:r w:rsidRPr="00504D87">
        <w:rPr>
          <w:rFonts w:ascii="Arial" w:hAnsi="Arial" w:cs="Arial"/>
          <w:sz w:val="22"/>
          <w:szCs w:val="22"/>
        </w:rPr>
        <w:t>Barix</w:t>
      </w:r>
      <w:proofErr w:type="spellEnd"/>
      <w:r w:rsidRPr="00504D87">
        <w:rPr>
          <w:rFonts w:ascii="Arial" w:hAnsi="Arial" w:cs="Arial"/>
          <w:sz w:val="22"/>
          <w:szCs w:val="22"/>
        </w:rPr>
        <w:t xml:space="preserve"> IP- hang átjátszó. Leellenőrizzük a díszteremből átjövő hangot.</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Áttérünk „Zárt ülés” típusra:</w:t>
      </w:r>
    </w:p>
    <w:p w:rsidR="00034B69" w:rsidRPr="00504D87" w:rsidRDefault="00034B69" w:rsidP="00034B69">
      <w:pPr>
        <w:numPr>
          <w:ilvl w:val="0"/>
          <w:numId w:val="8"/>
        </w:numPr>
        <w:spacing w:after="200"/>
        <w:jc w:val="both"/>
        <w:rPr>
          <w:rFonts w:ascii="Arial" w:hAnsi="Arial" w:cs="Arial"/>
          <w:sz w:val="22"/>
          <w:szCs w:val="22"/>
        </w:rPr>
      </w:pPr>
      <w:r w:rsidRPr="00504D87">
        <w:rPr>
          <w:rFonts w:ascii="Arial" w:hAnsi="Arial" w:cs="Arial"/>
          <w:sz w:val="22"/>
          <w:szCs w:val="22"/>
        </w:rPr>
        <w:t>Ellenőrizzük a Kamerás gépen, hogy kikapcsolt a hangfelvétel, és át tért Zárt üzemmódra.</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Bezárjuk az ülést és a Kameráson leállítjuk a rögzítést. Bezárjuk a programokat.</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A Kamerás gépen visszanézzük a felvételt.</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 xml:space="preserve">A </w:t>
      </w:r>
      <w:proofErr w:type="spellStart"/>
      <w:r w:rsidRPr="00504D87">
        <w:rPr>
          <w:rFonts w:ascii="Arial" w:hAnsi="Arial" w:cs="Arial"/>
          <w:sz w:val="22"/>
          <w:szCs w:val="22"/>
        </w:rPr>
        <w:t>MikroVoks</w:t>
      </w:r>
      <w:proofErr w:type="spellEnd"/>
      <w:r w:rsidRPr="00504D87">
        <w:rPr>
          <w:rFonts w:ascii="Arial" w:hAnsi="Arial" w:cs="Arial"/>
          <w:sz w:val="22"/>
          <w:szCs w:val="22"/>
        </w:rPr>
        <w:t xml:space="preserve">-os gépen visszahallgatjuk a hanganyagot. </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 xml:space="preserve">A rögzítő szerveren ellenőrizzük a </w:t>
      </w:r>
      <w:proofErr w:type="spellStart"/>
      <w:r w:rsidRPr="00504D87">
        <w:rPr>
          <w:rFonts w:ascii="Arial" w:hAnsi="Arial" w:cs="Arial"/>
          <w:sz w:val="22"/>
          <w:szCs w:val="22"/>
        </w:rPr>
        <w:t>rögzítet</w:t>
      </w:r>
      <w:proofErr w:type="spellEnd"/>
      <w:r w:rsidRPr="00504D87">
        <w:rPr>
          <w:rFonts w:ascii="Arial" w:hAnsi="Arial" w:cs="Arial"/>
          <w:sz w:val="22"/>
          <w:szCs w:val="22"/>
        </w:rPr>
        <w:t xml:space="preserve"> HD anyagot.</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 xml:space="preserve">A Kamerás gépen van a feltöltéshez szükséges elérés (egy </w:t>
      </w:r>
      <w:proofErr w:type="spellStart"/>
      <w:r w:rsidRPr="00504D87">
        <w:rPr>
          <w:rFonts w:ascii="Arial" w:hAnsi="Arial" w:cs="Arial"/>
          <w:sz w:val="22"/>
          <w:szCs w:val="22"/>
        </w:rPr>
        <w:t>Chrome</w:t>
      </w:r>
      <w:proofErr w:type="spellEnd"/>
      <w:r w:rsidRPr="00504D87">
        <w:rPr>
          <w:rFonts w:ascii="Arial" w:hAnsi="Arial" w:cs="Arial"/>
          <w:sz w:val="22"/>
          <w:szCs w:val="22"/>
        </w:rPr>
        <w:t xml:space="preserve"> parancsikon). Felhasználó név: </w:t>
      </w:r>
      <w:hyperlink r:id="rId10" w:history="1">
        <w:r w:rsidRPr="00504D87">
          <w:rPr>
            <w:rStyle w:val="Hiperhivatkozs"/>
            <w:rFonts w:ascii="Arial" w:hAnsi="Arial" w:cs="Arial"/>
            <w:sz w:val="22"/>
            <w:szCs w:val="22"/>
          </w:rPr>
          <w:t>fovaros@fovaros.hu</w:t>
        </w:r>
      </w:hyperlink>
      <w:r w:rsidRPr="00504D87">
        <w:rPr>
          <w:rFonts w:ascii="Arial" w:hAnsi="Arial" w:cs="Arial"/>
          <w:sz w:val="22"/>
          <w:szCs w:val="22"/>
        </w:rPr>
        <w:t xml:space="preserve"> ; jelszó: …</w:t>
      </w:r>
      <w:proofErr w:type="gramStart"/>
      <w:r w:rsidRPr="00504D87">
        <w:rPr>
          <w:rFonts w:ascii="Arial" w:hAnsi="Arial" w:cs="Arial"/>
          <w:sz w:val="22"/>
          <w:szCs w:val="22"/>
        </w:rPr>
        <w:t>… .</w:t>
      </w:r>
      <w:proofErr w:type="gramEnd"/>
      <w:r w:rsidRPr="00504D87">
        <w:rPr>
          <w:rFonts w:ascii="Arial" w:hAnsi="Arial" w:cs="Arial"/>
          <w:sz w:val="22"/>
          <w:szCs w:val="22"/>
        </w:rPr>
        <w:t xml:space="preserve"> Ellenőrizzük a csatlakozást.</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 xml:space="preserve">Leállítjuk a gépeket és </w:t>
      </w:r>
      <w:proofErr w:type="spellStart"/>
      <w:r w:rsidRPr="00504D87">
        <w:rPr>
          <w:rFonts w:ascii="Arial" w:hAnsi="Arial" w:cs="Arial"/>
          <w:sz w:val="22"/>
          <w:szCs w:val="22"/>
        </w:rPr>
        <w:t>áramtalanítunk</w:t>
      </w:r>
      <w:proofErr w:type="spellEnd"/>
      <w:r w:rsidRPr="00504D87">
        <w:rPr>
          <w:rFonts w:ascii="Arial" w:hAnsi="Arial" w:cs="Arial"/>
          <w:sz w:val="22"/>
          <w:szCs w:val="22"/>
        </w:rPr>
        <w:t>.</w:t>
      </w:r>
    </w:p>
    <w:p w:rsidR="00034B69" w:rsidRDefault="00034B69" w:rsidP="00034B69">
      <w:pPr>
        <w:ind w:left="1080"/>
        <w:rPr>
          <w:rFonts w:ascii="Arial" w:hAnsi="Arial" w:cs="Arial"/>
          <w:sz w:val="22"/>
          <w:szCs w:val="22"/>
        </w:rPr>
      </w:pPr>
    </w:p>
    <w:p w:rsidR="00034B69" w:rsidRDefault="00034B69" w:rsidP="00034B69">
      <w:pPr>
        <w:ind w:left="1080"/>
        <w:rPr>
          <w:rFonts w:ascii="Arial" w:hAnsi="Arial" w:cs="Arial"/>
          <w:sz w:val="22"/>
          <w:szCs w:val="22"/>
        </w:rPr>
      </w:pPr>
    </w:p>
    <w:p w:rsidR="00034B69" w:rsidRDefault="00034B69" w:rsidP="00034B69">
      <w:pPr>
        <w:ind w:left="1080"/>
        <w:rPr>
          <w:rFonts w:ascii="Arial" w:hAnsi="Arial" w:cs="Arial"/>
          <w:sz w:val="22"/>
          <w:szCs w:val="22"/>
        </w:rPr>
      </w:pPr>
    </w:p>
    <w:p w:rsidR="00034B69" w:rsidRPr="00504D87" w:rsidRDefault="00034B69" w:rsidP="00034B69">
      <w:pPr>
        <w:ind w:left="1080"/>
        <w:rPr>
          <w:rFonts w:ascii="Arial" w:hAnsi="Arial" w:cs="Arial"/>
          <w:sz w:val="22"/>
          <w:szCs w:val="22"/>
        </w:rPr>
      </w:pPr>
      <w:bookmarkStart w:id="0" w:name="_GoBack"/>
      <w:bookmarkEnd w:id="0"/>
    </w:p>
    <w:p w:rsidR="00034B69" w:rsidRPr="00504D87" w:rsidRDefault="00034B69" w:rsidP="00034B69">
      <w:pPr>
        <w:ind w:left="1080"/>
        <w:rPr>
          <w:rFonts w:ascii="Arial" w:hAnsi="Arial" w:cs="Arial"/>
          <w:b/>
          <w:sz w:val="22"/>
          <w:szCs w:val="22"/>
          <w:u w:val="single"/>
        </w:rPr>
      </w:pPr>
      <w:r w:rsidRPr="00504D87">
        <w:rPr>
          <w:rFonts w:ascii="Arial" w:hAnsi="Arial" w:cs="Arial"/>
          <w:b/>
          <w:sz w:val="22"/>
          <w:szCs w:val="22"/>
          <w:u w:val="single"/>
        </w:rPr>
        <w:lastRenderedPageBreak/>
        <w:t xml:space="preserve">Ellenőrzést végezték: </w:t>
      </w:r>
    </w:p>
    <w:p w:rsidR="00034B69" w:rsidRPr="00504D87" w:rsidRDefault="00034B69" w:rsidP="00034B69">
      <w:pPr>
        <w:ind w:left="1080"/>
        <w:rPr>
          <w:rFonts w:ascii="Arial" w:hAnsi="Arial" w:cs="Arial"/>
          <w:b/>
          <w:sz w:val="22"/>
          <w:szCs w:val="22"/>
          <w:u w:val="single"/>
        </w:rPr>
      </w:pPr>
    </w:p>
    <w:p w:rsidR="00034B69" w:rsidRPr="00504D87" w:rsidRDefault="00034B69" w:rsidP="00034B69">
      <w:pPr>
        <w:ind w:left="1080"/>
        <w:rPr>
          <w:rFonts w:ascii="Arial" w:hAnsi="Arial" w:cs="Arial"/>
          <w:sz w:val="22"/>
          <w:szCs w:val="22"/>
        </w:rPr>
      </w:pPr>
      <w:r w:rsidRPr="00504D87">
        <w:rPr>
          <w:rFonts w:ascii="Arial" w:hAnsi="Arial" w:cs="Arial"/>
          <w:sz w:val="22"/>
          <w:szCs w:val="22"/>
        </w:rPr>
        <w:tab/>
      </w:r>
      <w:proofErr w:type="spellStart"/>
      <w:r w:rsidRPr="00504D87">
        <w:rPr>
          <w:rFonts w:ascii="Arial" w:hAnsi="Arial" w:cs="Arial"/>
          <w:sz w:val="22"/>
          <w:szCs w:val="22"/>
        </w:rPr>
        <w:t>Globomax</w:t>
      </w:r>
      <w:proofErr w:type="spellEnd"/>
      <w:r w:rsidRPr="00504D87">
        <w:rPr>
          <w:rFonts w:ascii="Arial" w:hAnsi="Arial" w:cs="Arial"/>
          <w:sz w:val="22"/>
          <w:szCs w:val="22"/>
        </w:rPr>
        <w:t xml:space="preserve"> Zrt. részéről: </w:t>
      </w:r>
    </w:p>
    <w:p w:rsidR="00034B69" w:rsidRPr="00504D87" w:rsidRDefault="00034B69" w:rsidP="00034B69">
      <w:pPr>
        <w:ind w:left="1080"/>
        <w:rPr>
          <w:rFonts w:ascii="Arial" w:hAnsi="Arial" w:cs="Arial"/>
          <w:sz w:val="22"/>
          <w:szCs w:val="22"/>
        </w:rPr>
      </w:pPr>
    </w:p>
    <w:p w:rsidR="00034B69" w:rsidRPr="00504D87" w:rsidRDefault="00034B69" w:rsidP="00034B69">
      <w:pPr>
        <w:numPr>
          <w:ilvl w:val="0"/>
          <w:numId w:val="9"/>
        </w:numPr>
        <w:spacing w:after="200"/>
        <w:rPr>
          <w:rFonts w:ascii="Arial" w:hAnsi="Arial" w:cs="Arial"/>
          <w:sz w:val="22"/>
          <w:szCs w:val="22"/>
        </w:rPr>
      </w:pPr>
      <w:r w:rsidRPr="00504D87">
        <w:rPr>
          <w:rFonts w:ascii="Arial" w:hAnsi="Arial" w:cs="Arial"/>
          <w:sz w:val="22"/>
          <w:szCs w:val="22"/>
        </w:rPr>
        <w:t>…………………………………………………</w:t>
      </w:r>
    </w:p>
    <w:p w:rsidR="00034B69" w:rsidRPr="00504D87" w:rsidRDefault="00034B69" w:rsidP="00034B69">
      <w:pPr>
        <w:numPr>
          <w:ilvl w:val="0"/>
          <w:numId w:val="9"/>
        </w:numPr>
        <w:spacing w:after="200"/>
        <w:rPr>
          <w:rFonts w:ascii="Arial" w:hAnsi="Arial" w:cs="Arial"/>
          <w:sz w:val="22"/>
          <w:szCs w:val="22"/>
        </w:rPr>
      </w:pPr>
      <w:r w:rsidRPr="00504D87">
        <w:rPr>
          <w:rFonts w:ascii="Arial" w:hAnsi="Arial" w:cs="Arial"/>
          <w:sz w:val="22"/>
          <w:szCs w:val="22"/>
        </w:rPr>
        <w:t>…………………………………………………</w:t>
      </w:r>
    </w:p>
    <w:p w:rsidR="00034B69" w:rsidRPr="00504D87" w:rsidRDefault="00034B69" w:rsidP="00034B69">
      <w:pPr>
        <w:numPr>
          <w:ilvl w:val="0"/>
          <w:numId w:val="9"/>
        </w:numPr>
        <w:spacing w:after="200"/>
        <w:rPr>
          <w:rFonts w:ascii="Arial" w:hAnsi="Arial" w:cs="Arial"/>
          <w:sz w:val="22"/>
          <w:szCs w:val="22"/>
        </w:rPr>
      </w:pPr>
      <w:r w:rsidRPr="00504D87">
        <w:rPr>
          <w:rFonts w:ascii="Arial" w:hAnsi="Arial" w:cs="Arial"/>
          <w:sz w:val="22"/>
          <w:szCs w:val="22"/>
        </w:rPr>
        <w:t>…………………………………………………</w:t>
      </w:r>
    </w:p>
    <w:p w:rsidR="00034B69" w:rsidRPr="00504D87" w:rsidRDefault="00034B69" w:rsidP="00034B69">
      <w:pPr>
        <w:ind w:left="1080" w:firstLine="338"/>
        <w:rPr>
          <w:rFonts w:ascii="Arial" w:hAnsi="Arial" w:cs="Arial"/>
          <w:sz w:val="22"/>
          <w:szCs w:val="22"/>
        </w:rPr>
      </w:pPr>
      <w:r w:rsidRPr="00504D87">
        <w:rPr>
          <w:rFonts w:ascii="Arial" w:hAnsi="Arial" w:cs="Arial"/>
          <w:sz w:val="22"/>
          <w:szCs w:val="22"/>
        </w:rPr>
        <w:t xml:space="preserve">Hivatal részéről: </w:t>
      </w:r>
    </w:p>
    <w:p w:rsidR="00034B69" w:rsidRPr="00504D87" w:rsidRDefault="00034B69" w:rsidP="00034B69">
      <w:pPr>
        <w:ind w:left="1080" w:firstLine="338"/>
        <w:rPr>
          <w:rFonts w:ascii="Arial" w:hAnsi="Arial" w:cs="Arial"/>
          <w:sz w:val="22"/>
          <w:szCs w:val="22"/>
        </w:rPr>
      </w:pPr>
    </w:p>
    <w:p w:rsidR="00034B69" w:rsidRPr="00504D87" w:rsidRDefault="00034B69" w:rsidP="00034B69">
      <w:pPr>
        <w:numPr>
          <w:ilvl w:val="0"/>
          <w:numId w:val="10"/>
        </w:numPr>
        <w:spacing w:after="200"/>
        <w:rPr>
          <w:rFonts w:ascii="Arial" w:hAnsi="Arial" w:cs="Arial"/>
          <w:sz w:val="22"/>
          <w:szCs w:val="22"/>
        </w:rPr>
      </w:pPr>
      <w:r w:rsidRPr="00504D87">
        <w:rPr>
          <w:rFonts w:ascii="Arial" w:hAnsi="Arial" w:cs="Arial"/>
          <w:sz w:val="22"/>
          <w:szCs w:val="22"/>
        </w:rPr>
        <w:t>…………………………………………………</w:t>
      </w:r>
    </w:p>
    <w:p w:rsidR="00034B69" w:rsidRPr="00504D87" w:rsidRDefault="00034B69" w:rsidP="00034B69">
      <w:pPr>
        <w:numPr>
          <w:ilvl w:val="0"/>
          <w:numId w:val="10"/>
        </w:numPr>
        <w:spacing w:after="200"/>
        <w:rPr>
          <w:rFonts w:ascii="Arial" w:hAnsi="Arial" w:cs="Arial"/>
          <w:sz w:val="22"/>
          <w:szCs w:val="22"/>
        </w:rPr>
      </w:pPr>
      <w:r w:rsidRPr="00504D87">
        <w:rPr>
          <w:rFonts w:ascii="Arial" w:hAnsi="Arial" w:cs="Arial"/>
          <w:sz w:val="22"/>
          <w:szCs w:val="22"/>
        </w:rPr>
        <w:t>…………………………………………………</w:t>
      </w:r>
    </w:p>
    <w:p w:rsidR="00034B69" w:rsidRPr="00504D87" w:rsidRDefault="00034B69" w:rsidP="00034B69">
      <w:pPr>
        <w:numPr>
          <w:ilvl w:val="0"/>
          <w:numId w:val="10"/>
        </w:numPr>
        <w:spacing w:after="200"/>
        <w:rPr>
          <w:rFonts w:ascii="Arial" w:hAnsi="Arial" w:cs="Arial"/>
          <w:sz w:val="22"/>
          <w:szCs w:val="22"/>
        </w:rPr>
      </w:pPr>
      <w:r w:rsidRPr="00504D87">
        <w:rPr>
          <w:rFonts w:ascii="Arial" w:hAnsi="Arial" w:cs="Arial"/>
          <w:sz w:val="22"/>
          <w:szCs w:val="22"/>
        </w:rPr>
        <w:t>…………………………………………………</w:t>
      </w:r>
    </w:p>
    <w:p w:rsidR="00034B69" w:rsidRPr="00504D87" w:rsidRDefault="00034B69" w:rsidP="00034B69">
      <w:pPr>
        <w:jc w:val="center"/>
        <w:rPr>
          <w:rFonts w:ascii="Arial" w:hAnsi="Arial" w:cs="Arial"/>
          <w:sz w:val="22"/>
          <w:szCs w:val="22"/>
          <w:u w:val="single"/>
        </w:rPr>
      </w:pPr>
      <w:r w:rsidRPr="00504D87">
        <w:rPr>
          <w:rFonts w:ascii="Arial" w:hAnsi="Arial" w:cs="Arial"/>
          <w:sz w:val="22"/>
          <w:szCs w:val="22"/>
        </w:rPr>
        <w:br w:type="page"/>
      </w:r>
    </w:p>
    <w:p w:rsidR="00034B69" w:rsidRPr="00504D87" w:rsidRDefault="00034B69" w:rsidP="00034B69">
      <w:pPr>
        <w:pStyle w:val="Listaszerbekezds"/>
        <w:numPr>
          <w:ilvl w:val="1"/>
          <w:numId w:val="7"/>
        </w:numPr>
        <w:spacing w:after="200"/>
        <w:contextualSpacing/>
        <w:jc w:val="right"/>
        <w:rPr>
          <w:rFonts w:ascii="Arial" w:hAnsi="Arial" w:cs="Arial"/>
          <w:sz w:val="22"/>
          <w:szCs w:val="22"/>
        </w:rPr>
      </w:pPr>
      <w:r w:rsidRPr="00504D87">
        <w:rPr>
          <w:rFonts w:ascii="Arial" w:hAnsi="Arial" w:cs="Arial"/>
          <w:sz w:val="22"/>
          <w:szCs w:val="22"/>
        </w:rPr>
        <w:lastRenderedPageBreak/>
        <w:t xml:space="preserve">melléklet </w:t>
      </w:r>
    </w:p>
    <w:p w:rsidR="00034B69" w:rsidRDefault="00034B69" w:rsidP="00034B69">
      <w:pPr>
        <w:pStyle w:val="Listaszerbekezds"/>
        <w:ind w:left="1440" w:hanging="1440"/>
        <w:jc w:val="center"/>
        <w:rPr>
          <w:rFonts w:ascii="Arial" w:hAnsi="Arial" w:cs="Arial"/>
          <w:sz w:val="22"/>
          <w:szCs w:val="22"/>
          <w:u w:val="single"/>
        </w:rPr>
      </w:pPr>
    </w:p>
    <w:p w:rsidR="00034B69" w:rsidRPr="00504D87" w:rsidRDefault="00034B69" w:rsidP="00034B69">
      <w:pPr>
        <w:pStyle w:val="Listaszerbekezds"/>
        <w:ind w:left="1440" w:hanging="1440"/>
        <w:jc w:val="center"/>
        <w:rPr>
          <w:rFonts w:ascii="Arial" w:hAnsi="Arial" w:cs="Arial"/>
          <w:sz w:val="22"/>
          <w:szCs w:val="22"/>
          <w:u w:val="single"/>
        </w:rPr>
      </w:pPr>
      <w:r w:rsidRPr="00504D87">
        <w:rPr>
          <w:rFonts w:ascii="Arial" w:hAnsi="Arial" w:cs="Arial"/>
          <w:sz w:val="22"/>
          <w:szCs w:val="22"/>
          <w:u w:val="single"/>
        </w:rPr>
        <w:t>Tesztelési jegyzőkönyv</w:t>
      </w:r>
    </w:p>
    <w:p w:rsidR="00034B69" w:rsidRPr="00504D87" w:rsidRDefault="00034B69" w:rsidP="00034B69">
      <w:pPr>
        <w:rPr>
          <w:rFonts w:ascii="Arial" w:hAnsi="Arial" w:cs="Arial"/>
          <w:sz w:val="22"/>
          <w:szCs w:val="22"/>
          <w:u w:val="single"/>
        </w:rPr>
      </w:pPr>
    </w:p>
    <w:p w:rsidR="00034B69" w:rsidRPr="00504D87" w:rsidRDefault="00034B69" w:rsidP="00034B69">
      <w:pPr>
        <w:rPr>
          <w:rFonts w:ascii="Arial" w:hAnsi="Arial" w:cs="Arial"/>
          <w:sz w:val="22"/>
          <w:szCs w:val="22"/>
        </w:rPr>
      </w:pPr>
      <w:r w:rsidRPr="00504D87">
        <w:rPr>
          <w:rFonts w:ascii="Arial" w:hAnsi="Arial" w:cs="Arial"/>
          <w:sz w:val="22"/>
          <w:szCs w:val="22"/>
          <w:u w:val="single"/>
        </w:rPr>
        <w:t>Városháza 124. Sajtóterem</w:t>
      </w:r>
      <w:r w:rsidRPr="00504D87">
        <w:rPr>
          <w:rFonts w:ascii="Arial" w:hAnsi="Arial" w:cs="Arial"/>
          <w:sz w:val="22"/>
          <w:szCs w:val="22"/>
        </w:rPr>
        <w:t xml:space="preserve">, (Budapest V., Városház u. 9-11. I. emelet)  </w:t>
      </w:r>
    </w:p>
    <w:p w:rsidR="00034B69" w:rsidRPr="00504D87" w:rsidRDefault="00034B69" w:rsidP="00034B69">
      <w:pPr>
        <w:rPr>
          <w:rFonts w:ascii="Arial" w:hAnsi="Arial" w:cs="Arial"/>
          <w:sz w:val="22"/>
          <w:szCs w:val="22"/>
        </w:rPr>
      </w:pP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 xml:space="preserve">A technikai résznél a </w:t>
      </w:r>
      <w:proofErr w:type="spellStart"/>
      <w:r w:rsidRPr="00504D87">
        <w:rPr>
          <w:rFonts w:ascii="Arial" w:hAnsi="Arial" w:cs="Arial"/>
          <w:sz w:val="22"/>
          <w:szCs w:val="22"/>
        </w:rPr>
        <w:t>rack</w:t>
      </w:r>
      <w:proofErr w:type="spellEnd"/>
      <w:r w:rsidRPr="00504D87">
        <w:rPr>
          <w:rFonts w:ascii="Arial" w:hAnsi="Arial" w:cs="Arial"/>
          <w:sz w:val="22"/>
          <w:szCs w:val="22"/>
        </w:rPr>
        <w:t xml:space="preserve"> szekrényajtók kinyitása.</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 xml:space="preserve">A szekrényből a </w:t>
      </w:r>
      <w:proofErr w:type="spellStart"/>
      <w:r w:rsidRPr="00504D87">
        <w:rPr>
          <w:rFonts w:ascii="Arial" w:hAnsi="Arial" w:cs="Arial"/>
          <w:sz w:val="22"/>
          <w:szCs w:val="22"/>
        </w:rPr>
        <w:t>MikroKam</w:t>
      </w:r>
      <w:proofErr w:type="spellEnd"/>
      <w:r w:rsidRPr="00504D87">
        <w:rPr>
          <w:rFonts w:ascii="Arial" w:hAnsi="Arial" w:cs="Arial"/>
          <w:sz w:val="22"/>
          <w:szCs w:val="22"/>
        </w:rPr>
        <w:t xml:space="preserve"> gép monitorját, billentyűjét és egerét kihelyezzük a kis szekrényre.</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 xml:space="preserve">A szekrényben a tápelosztók felkapcsolása </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 xml:space="preserve">Bekapcsoljuk a Kamerás rendszer gépét – </w:t>
      </w:r>
      <w:proofErr w:type="spellStart"/>
      <w:r w:rsidRPr="00504D87">
        <w:rPr>
          <w:rFonts w:ascii="Arial" w:hAnsi="Arial" w:cs="Arial"/>
          <w:sz w:val="22"/>
          <w:szCs w:val="22"/>
        </w:rPr>
        <w:t>MikroKam</w:t>
      </w:r>
      <w:proofErr w:type="spellEnd"/>
      <w:r w:rsidRPr="00504D87">
        <w:rPr>
          <w:rFonts w:ascii="Arial" w:hAnsi="Arial" w:cs="Arial"/>
          <w:sz w:val="22"/>
          <w:szCs w:val="22"/>
        </w:rPr>
        <w:t xml:space="preserve"> gép  </w:t>
      </w:r>
    </w:p>
    <w:p w:rsidR="00034B69" w:rsidRPr="00504D87" w:rsidRDefault="00034B69" w:rsidP="00034B69">
      <w:pPr>
        <w:ind w:left="360"/>
        <w:rPr>
          <w:rFonts w:ascii="Arial" w:hAnsi="Arial" w:cs="Arial"/>
          <w:sz w:val="22"/>
          <w:szCs w:val="22"/>
          <w:u w:val="single"/>
        </w:rPr>
      </w:pPr>
      <w:r w:rsidRPr="00504D87">
        <w:rPr>
          <w:rFonts w:ascii="Arial" w:hAnsi="Arial" w:cs="Arial"/>
          <w:sz w:val="22"/>
          <w:szCs w:val="22"/>
          <w:u w:val="single"/>
        </w:rPr>
        <w:t xml:space="preserve">Gépek tárhelyének ellenőrzése:  </w:t>
      </w:r>
    </w:p>
    <w:p w:rsidR="00034B69" w:rsidRPr="00504D87" w:rsidRDefault="00034B69" w:rsidP="00034B69">
      <w:pPr>
        <w:pStyle w:val="Listaszerbekezds"/>
        <w:numPr>
          <w:ilvl w:val="0"/>
          <w:numId w:val="8"/>
        </w:numPr>
        <w:spacing w:after="200"/>
        <w:contextualSpacing/>
        <w:rPr>
          <w:rFonts w:ascii="Arial" w:hAnsi="Arial" w:cs="Arial"/>
          <w:sz w:val="22"/>
          <w:szCs w:val="22"/>
        </w:rPr>
      </w:pPr>
      <w:proofErr w:type="spellStart"/>
      <w:r w:rsidRPr="00504D87">
        <w:rPr>
          <w:rFonts w:ascii="Arial" w:hAnsi="Arial" w:cs="Arial"/>
          <w:sz w:val="22"/>
          <w:szCs w:val="22"/>
        </w:rPr>
        <w:t>MikroKam</w:t>
      </w:r>
      <w:proofErr w:type="spellEnd"/>
      <w:r w:rsidRPr="00504D87">
        <w:rPr>
          <w:rFonts w:ascii="Arial" w:hAnsi="Arial" w:cs="Arial"/>
          <w:sz w:val="22"/>
          <w:szCs w:val="22"/>
        </w:rPr>
        <w:t xml:space="preserve"> mentés helye: </w:t>
      </w:r>
      <w:proofErr w:type="gramStart"/>
      <w:r w:rsidRPr="00504D87">
        <w:rPr>
          <w:rFonts w:ascii="Arial" w:hAnsi="Arial" w:cs="Arial"/>
          <w:sz w:val="22"/>
          <w:szCs w:val="22"/>
        </w:rPr>
        <w:t>D:\Ülések\2017\”aktuális</w:t>
      </w:r>
      <w:proofErr w:type="gramEnd"/>
      <w:r w:rsidRPr="00504D87">
        <w:rPr>
          <w:rFonts w:ascii="Arial" w:hAnsi="Arial" w:cs="Arial"/>
          <w:sz w:val="22"/>
          <w:szCs w:val="22"/>
        </w:rPr>
        <w:t xml:space="preserve"> nap dátuma” – Ellenőrizzük a tárhely kapacitást.</w:t>
      </w:r>
    </w:p>
    <w:p w:rsidR="00034B69" w:rsidRPr="00504D87" w:rsidRDefault="00034B69" w:rsidP="00034B69">
      <w:pPr>
        <w:pStyle w:val="Listaszerbekezds"/>
        <w:rPr>
          <w:rFonts w:ascii="Arial" w:hAnsi="Arial" w:cs="Arial"/>
          <w:sz w:val="22"/>
          <w:szCs w:val="22"/>
        </w:rPr>
      </w:pPr>
      <w:r w:rsidRPr="00504D87">
        <w:rPr>
          <w:rFonts w:ascii="Arial" w:hAnsi="Arial" w:cs="Arial"/>
          <w:sz w:val="22"/>
          <w:szCs w:val="22"/>
        </w:rPr>
        <w:t xml:space="preserve">Ne legyen 10 GB-nál kevesebb hely! Ha kevesebb, egyeztessünk a </w:t>
      </w:r>
      <w:r>
        <w:rPr>
          <w:rFonts w:ascii="Arial" w:hAnsi="Arial" w:cs="Arial"/>
          <w:sz w:val="22"/>
          <w:szCs w:val="22"/>
        </w:rPr>
        <w:t>Szervezési és Informatikai Főosztály vezetőjével</w:t>
      </w:r>
      <w:r w:rsidRPr="00504D87">
        <w:rPr>
          <w:rFonts w:ascii="Arial" w:hAnsi="Arial" w:cs="Arial"/>
          <w:sz w:val="22"/>
          <w:szCs w:val="22"/>
        </w:rPr>
        <w:t xml:space="preserve"> a törölhető anyagokkal kapcsolatban.</w:t>
      </w:r>
    </w:p>
    <w:p w:rsidR="00034B69" w:rsidRPr="00504D87" w:rsidRDefault="00034B69" w:rsidP="00034B69">
      <w:pPr>
        <w:pStyle w:val="Listaszerbekezds"/>
        <w:numPr>
          <w:ilvl w:val="0"/>
          <w:numId w:val="8"/>
        </w:numPr>
        <w:spacing w:after="200"/>
        <w:contextualSpacing/>
        <w:rPr>
          <w:rFonts w:ascii="Arial" w:hAnsi="Arial" w:cs="Arial"/>
          <w:sz w:val="22"/>
          <w:szCs w:val="22"/>
        </w:rPr>
      </w:pPr>
      <w:r w:rsidRPr="00504D87">
        <w:rPr>
          <w:rFonts w:ascii="Arial" w:hAnsi="Arial" w:cs="Arial"/>
          <w:sz w:val="22"/>
          <w:szCs w:val="22"/>
        </w:rPr>
        <w:t xml:space="preserve">HD rögzítő mentés helye: E:\Videók </w:t>
      </w:r>
      <w:proofErr w:type="gramStart"/>
      <w:r w:rsidRPr="00504D87">
        <w:rPr>
          <w:rFonts w:ascii="Arial" w:hAnsi="Arial" w:cs="Arial"/>
          <w:sz w:val="22"/>
          <w:szCs w:val="22"/>
        </w:rPr>
        <w:t>( elérése</w:t>
      </w:r>
      <w:proofErr w:type="gramEnd"/>
      <w:r w:rsidRPr="00504D87">
        <w:rPr>
          <w:rFonts w:ascii="Arial" w:hAnsi="Arial" w:cs="Arial"/>
          <w:sz w:val="22"/>
          <w:szCs w:val="22"/>
        </w:rPr>
        <w:t>: VNC- 192.168.204.19 – Jelszó:…..)</w:t>
      </w:r>
    </w:p>
    <w:p w:rsidR="00034B69" w:rsidRDefault="00034B69" w:rsidP="00034B69">
      <w:pPr>
        <w:pStyle w:val="Listaszerbekezds"/>
        <w:rPr>
          <w:rFonts w:ascii="Arial" w:hAnsi="Arial" w:cs="Arial"/>
          <w:sz w:val="22"/>
          <w:szCs w:val="22"/>
        </w:rPr>
      </w:pPr>
      <w:r w:rsidRPr="00504D87">
        <w:rPr>
          <w:rFonts w:ascii="Arial" w:hAnsi="Arial" w:cs="Arial"/>
          <w:sz w:val="22"/>
          <w:szCs w:val="22"/>
        </w:rPr>
        <w:t xml:space="preserve">Ne legyen 250 GB-nál kevesebb hely! Ha kevesebb, egyeztessünk a </w:t>
      </w:r>
      <w:r>
        <w:rPr>
          <w:rFonts w:ascii="Arial" w:hAnsi="Arial" w:cs="Arial"/>
          <w:sz w:val="22"/>
          <w:szCs w:val="22"/>
        </w:rPr>
        <w:t>Szervezési és Informatikai Főosztály vezetőjével</w:t>
      </w:r>
      <w:r w:rsidRPr="00504D87">
        <w:rPr>
          <w:rFonts w:ascii="Arial" w:hAnsi="Arial" w:cs="Arial"/>
          <w:sz w:val="22"/>
          <w:szCs w:val="22"/>
        </w:rPr>
        <w:t xml:space="preserve"> a törölhető anyagokkal kapcsolatban.</w:t>
      </w:r>
    </w:p>
    <w:p w:rsidR="00034B69" w:rsidRPr="00504D87" w:rsidRDefault="00034B69" w:rsidP="00034B69">
      <w:pPr>
        <w:pStyle w:val="Listaszerbekezds"/>
        <w:rPr>
          <w:rFonts w:ascii="Arial" w:hAnsi="Arial" w:cs="Arial"/>
          <w:sz w:val="22"/>
          <w:szCs w:val="22"/>
        </w:rPr>
      </w:pPr>
    </w:p>
    <w:p w:rsidR="00034B69" w:rsidRPr="00504D87" w:rsidRDefault="00034B69" w:rsidP="00034B69">
      <w:pPr>
        <w:ind w:firstLine="360"/>
        <w:rPr>
          <w:rFonts w:ascii="Arial" w:hAnsi="Arial" w:cs="Arial"/>
          <w:sz w:val="22"/>
          <w:szCs w:val="22"/>
          <w:u w:val="single"/>
        </w:rPr>
      </w:pPr>
      <w:r w:rsidRPr="00504D87">
        <w:rPr>
          <w:rFonts w:ascii="Arial" w:hAnsi="Arial" w:cs="Arial"/>
          <w:sz w:val="22"/>
          <w:szCs w:val="22"/>
          <w:u w:val="single"/>
        </w:rPr>
        <w:t xml:space="preserve">Programok indítása: </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 xml:space="preserve">A </w:t>
      </w:r>
      <w:proofErr w:type="spellStart"/>
      <w:r w:rsidRPr="00504D87">
        <w:rPr>
          <w:rFonts w:ascii="Arial" w:hAnsi="Arial" w:cs="Arial"/>
          <w:sz w:val="22"/>
          <w:szCs w:val="22"/>
        </w:rPr>
        <w:t>MikroKam</w:t>
      </w:r>
      <w:proofErr w:type="spellEnd"/>
      <w:r w:rsidRPr="00504D87">
        <w:rPr>
          <w:rFonts w:ascii="Arial" w:hAnsi="Arial" w:cs="Arial"/>
          <w:sz w:val="22"/>
          <w:szCs w:val="22"/>
        </w:rPr>
        <w:t xml:space="preserve">-os gépen elindítjuk a </w:t>
      </w:r>
      <w:proofErr w:type="spellStart"/>
      <w:r w:rsidRPr="00504D87">
        <w:rPr>
          <w:rFonts w:ascii="Arial" w:hAnsi="Arial" w:cs="Arial"/>
          <w:sz w:val="22"/>
          <w:szCs w:val="22"/>
        </w:rPr>
        <w:t>MikroKam</w:t>
      </w:r>
      <w:proofErr w:type="spellEnd"/>
      <w:r w:rsidRPr="00504D87">
        <w:rPr>
          <w:rFonts w:ascii="Arial" w:hAnsi="Arial" w:cs="Arial"/>
          <w:sz w:val="22"/>
          <w:szCs w:val="22"/>
        </w:rPr>
        <w:t xml:space="preserve"> programot.</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 xml:space="preserve">Jelszint ellenőrzése  </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 xml:space="preserve">A </w:t>
      </w:r>
      <w:proofErr w:type="spellStart"/>
      <w:r w:rsidRPr="00504D87">
        <w:rPr>
          <w:rFonts w:ascii="Arial" w:hAnsi="Arial" w:cs="Arial"/>
          <w:sz w:val="22"/>
          <w:szCs w:val="22"/>
        </w:rPr>
        <w:t>MikroKam-on</w:t>
      </w:r>
      <w:proofErr w:type="spellEnd"/>
      <w:r w:rsidRPr="00504D87">
        <w:rPr>
          <w:rFonts w:ascii="Arial" w:hAnsi="Arial" w:cs="Arial"/>
          <w:sz w:val="22"/>
          <w:szCs w:val="22"/>
        </w:rPr>
        <w:t xml:space="preserve"> a kulcsképeknél átváltjuk "Teszt adás"-</w:t>
      </w:r>
      <w:proofErr w:type="spellStart"/>
      <w:r w:rsidRPr="00504D87">
        <w:rPr>
          <w:rFonts w:ascii="Arial" w:hAnsi="Arial" w:cs="Arial"/>
          <w:sz w:val="22"/>
          <w:szCs w:val="22"/>
        </w:rPr>
        <w:t>ra</w:t>
      </w:r>
      <w:proofErr w:type="spellEnd"/>
      <w:r w:rsidRPr="00504D87">
        <w:rPr>
          <w:rFonts w:ascii="Arial" w:hAnsi="Arial" w:cs="Arial"/>
          <w:sz w:val="22"/>
          <w:szCs w:val="22"/>
        </w:rPr>
        <w:t xml:space="preserve">, majd benyomjuk a „Közvetítés” és </w:t>
      </w:r>
      <w:proofErr w:type="gramStart"/>
      <w:r w:rsidRPr="00504D87">
        <w:rPr>
          <w:rFonts w:ascii="Arial" w:hAnsi="Arial" w:cs="Arial"/>
          <w:sz w:val="22"/>
          <w:szCs w:val="22"/>
        </w:rPr>
        <w:t>a  „</w:t>
      </w:r>
      <w:proofErr w:type="gramEnd"/>
      <w:r w:rsidRPr="00504D87">
        <w:rPr>
          <w:rFonts w:ascii="Arial" w:hAnsi="Arial" w:cs="Arial"/>
          <w:sz w:val="22"/>
          <w:szCs w:val="22"/>
        </w:rPr>
        <w:t>Rögzítés” gombot. (Ezzel elindul a felvétel és a közvetítés)</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Felvesszük a kapcsolatot a Sajtó Csoporttal (Kommunikációs Igazgatóság), hogy ellenőrizzék le a közvetítést a Budapest portálon.</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 xml:space="preserve">Felhívjuk a </w:t>
      </w:r>
      <w:proofErr w:type="spellStart"/>
      <w:r w:rsidRPr="00504D87">
        <w:rPr>
          <w:rFonts w:ascii="Arial" w:hAnsi="Arial" w:cs="Arial"/>
          <w:sz w:val="22"/>
          <w:szCs w:val="22"/>
        </w:rPr>
        <w:t>Globomax</w:t>
      </w:r>
      <w:proofErr w:type="spellEnd"/>
      <w:r w:rsidRPr="00504D87">
        <w:rPr>
          <w:rFonts w:ascii="Arial" w:hAnsi="Arial" w:cs="Arial"/>
          <w:sz w:val="22"/>
          <w:szCs w:val="22"/>
        </w:rPr>
        <w:t xml:space="preserve"> Zrt-t </w:t>
      </w:r>
      <w:proofErr w:type="gramStart"/>
      <w:r w:rsidRPr="00504D87">
        <w:rPr>
          <w:rFonts w:ascii="Arial" w:hAnsi="Arial" w:cs="Arial"/>
          <w:sz w:val="22"/>
          <w:szCs w:val="22"/>
        </w:rPr>
        <w:t>( 06</w:t>
      </w:r>
      <w:proofErr w:type="gramEnd"/>
      <w:r w:rsidRPr="00504D87">
        <w:rPr>
          <w:rFonts w:ascii="Arial" w:hAnsi="Arial" w:cs="Arial"/>
          <w:sz w:val="22"/>
          <w:szCs w:val="22"/>
        </w:rPr>
        <w:t xml:space="preserve"> 1 306 53 71) és kérünk egy hivatalon kívüli ellenőrzést is a közvetítéssel kapcsolatban. (kép-hang)</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Az egyik kolléga végig próbálja a mikrofonokat. A másik kolléga a gép mellett ellenőrzi a felvételi szinteket.</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Projektor bekapcsolás és kép ellenőrzése.</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A „Sajtó Csoportba (Kommunikációs Igazgatóság)” elhelyezet</w:t>
      </w:r>
      <w:r>
        <w:rPr>
          <w:rFonts w:ascii="Arial" w:hAnsi="Arial" w:cs="Arial"/>
          <w:sz w:val="22"/>
          <w:szCs w:val="22"/>
        </w:rPr>
        <w:t>t</w:t>
      </w:r>
      <w:r w:rsidRPr="00504D87">
        <w:rPr>
          <w:rFonts w:ascii="Arial" w:hAnsi="Arial" w:cs="Arial"/>
          <w:sz w:val="22"/>
          <w:szCs w:val="22"/>
        </w:rPr>
        <w:t xml:space="preserve"> TV- ellenőrzésére:</w:t>
      </w:r>
    </w:p>
    <w:p w:rsidR="00034B69" w:rsidRPr="00504D87" w:rsidRDefault="00034B69" w:rsidP="00034B69">
      <w:pPr>
        <w:pStyle w:val="Listaszerbekezds"/>
        <w:numPr>
          <w:ilvl w:val="0"/>
          <w:numId w:val="11"/>
        </w:numPr>
        <w:spacing w:after="200"/>
        <w:contextualSpacing/>
        <w:rPr>
          <w:rFonts w:ascii="Arial" w:hAnsi="Arial" w:cs="Arial"/>
          <w:sz w:val="22"/>
          <w:szCs w:val="22"/>
        </w:rPr>
      </w:pPr>
      <w:r w:rsidRPr="00504D87">
        <w:rPr>
          <w:rFonts w:ascii="Arial" w:hAnsi="Arial" w:cs="Arial"/>
          <w:sz w:val="22"/>
          <w:szCs w:val="22"/>
        </w:rPr>
        <w:t xml:space="preserve">A </w:t>
      </w:r>
      <w:r>
        <w:rPr>
          <w:rFonts w:ascii="Arial" w:hAnsi="Arial" w:cs="Arial"/>
          <w:sz w:val="22"/>
          <w:szCs w:val="22"/>
        </w:rPr>
        <w:t>kijelölt munkatársnál</w:t>
      </w:r>
      <w:r w:rsidRPr="00504D87">
        <w:rPr>
          <w:rFonts w:ascii="Arial" w:hAnsi="Arial" w:cs="Arial"/>
          <w:sz w:val="22"/>
          <w:szCs w:val="22"/>
        </w:rPr>
        <w:t xml:space="preserve">, </w:t>
      </w:r>
    </w:p>
    <w:p w:rsidR="00034B69" w:rsidRPr="00504D87" w:rsidRDefault="00034B69" w:rsidP="00034B69">
      <w:pPr>
        <w:pStyle w:val="Listaszerbekezds"/>
        <w:numPr>
          <w:ilvl w:val="0"/>
          <w:numId w:val="11"/>
        </w:numPr>
        <w:spacing w:after="200"/>
        <w:contextualSpacing/>
        <w:rPr>
          <w:rFonts w:ascii="Arial" w:hAnsi="Arial" w:cs="Arial"/>
          <w:sz w:val="22"/>
          <w:szCs w:val="22"/>
        </w:rPr>
      </w:pPr>
      <w:r w:rsidRPr="00504D87">
        <w:rPr>
          <w:rFonts w:ascii="Arial" w:hAnsi="Arial" w:cs="Arial"/>
          <w:sz w:val="22"/>
          <w:szCs w:val="22"/>
        </w:rPr>
        <w:t>A „Sajtóiroda” terem melletti tárgyalóba,</w:t>
      </w:r>
    </w:p>
    <w:p w:rsidR="00034B69" w:rsidRPr="00504D87" w:rsidRDefault="00034B69" w:rsidP="00034B69">
      <w:pPr>
        <w:pStyle w:val="Listaszerbekezds"/>
        <w:numPr>
          <w:ilvl w:val="0"/>
          <w:numId w:val="11"/>
        </w:numPr>
        <w:spacing w:after="200"/>
        <w:contextualSpacing/>
        <w:rPr>
          <w:rFonts w:ascii="Arial" w:hAnsi="Arial" w:cs="Arial"/>
          <w:sz w:val="22"/>
          <w:szCs w:val="22"/>
        </w:rPr>
      </w:pPr>
      <w:r w:rsidRPr="00504D87">
        <w:rPr>
          <w:rFonts w:ascii="Arial" w:hAnsi="Arial" w:cs="Arial"/>
          <w:sz w:val="22"/>
          <w:szCs w:val="22"/>
        </w:rPr>
        <w:t xml:space="preserve">A Sajtóiroda </w:t>
      </w:r>
      <w:proofErr w:type="gramStart"/>
      <w:r w:rsidRPr="00504D87">
        <w:rPr>
          <w:rFonts w:ascii="Arial" w:hAnsi="Arial" w:cs="Arial"/>
          <w:sz w:val="22"/>
          <w:szCs w:val="22"/>
        </w:rPr>
        <w:t>„ ellenkező</w:t>
      </w:r>
      <w:proofErr w:type="gramEnd"/>
      <w:r w:rsidRPr="00504D87">
        <w:rPr>
          <w:rFonts w:ascii="Arial" w:hAnsi="Arial" w:cs="Arial"/>
          <w:sz w:val="22"/>
          <w:szCs w:val="22"/>
        </w:rPr>
        <w:t xml:space="preserve">” végében lévő irodába átjövő képet és hangot: </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Kameráson leállítjuk a rögzítést. Bezárjuk a programokat.</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A Kamerás gépen visszanézzük a felvételt.</w:t>
      </w:r>
    </w:p>
    <w:p w:rsidR="00034B69" w:rsidRPr="00504D87" w:rsidRDefault="00034B69" w:rsidP="00034B69">
      <w:pPr>
        <w:numPr>
          <w:ilvl w:val="0"/>
          <w:numId w:val="8"/>
        </w:numPr>
        <w:spacing w:after="200"/>
        <w:rPr>
          <w:rFonts w:ascii="Arial" w:hAnsi="Arial" w:cs="Arial"/>
          <w:sz w:val="22"/>
          <w:szCs w:val="22"/>
        </w:rPr>
      </w:pPr>
      <w:r w:rsidRPr="00504D87">
        <w:rPr>
          <w:rFonts w:ascii="Arial" w:hAnsi="Arial" w:cs="Arial"/>
          <w:sz w:val="22"/>
          <w:szCs w:val="22"/>
        </w:rPr>
        <w:t xml:space="preserve">Leállítjuk a gépeket és </w:t>
      </w:r>
      <w:proofErr w:type="spellStart"/>
      <w:r w:rsidRPr="00504D87">
        <w:rPr>
          <w:rFonts w:ascii="Arial" w:hAnsi="Arial" w:cs="Arial"/>
          <w:sz w:val="22"/>
          <w:szCs w:val="22"/>
        </w:rPr>
        <w:t>áramtalanítunk</w:t>
      </w:r>
      <w:proofErr w:type="spellEnd"/>
      <w:r w:rsidRPr="00504D87">
        <w:rPr>
          <w:rFonts w:ascii="Arial" w:hAnsi="Arial" w:cs="Arial"/>
          <w:sz w:val="22"/>
          <w:szCs w:val="22"/>
        </w:rPr>
        <w:t>.</w:t>
      </w:r>
    </w:p>
    <w:p w:rsidR="00034B69" w:rsidRPr="00504D87" w:rsidRDefault="00034B69" w:rsidP="00034B69">
      <w:pPr>
        <w:rPr>
          <w:rFonts w:ascii="Arial" w:hAnsi="Arial" w:cs="Arial"/>
          <w:sz w:val="22"/>
          <w:szCs w:val="22"/>
        </w:rPr>
      </w:pPr>
    </w:p>
    <w:p w:rsidR="00034B69" w:rsidRPr="00504D87" w:rsidRDefault="00034B69" w:rsidP="00034B69">
      <w:pPr>
        <w:rPr>
          <w:rFonts w:ascii="Arial" w:hAnsi="Arial" w:cs="Arial"/>
          <w:sz w:val="22"/>
          <w:szCs w:val="22"/>
        </w:rPr>
      </w:pPr>
    </w:p>
    <w:p w:rsidR="00034B69" w:rsidRPr="00504D87" w:rsidRDefault="00034B69" w:rsidP="00034B69">
      <w:pPr>
        <w:rPr>
          <w:rFonts w:ascii="Arial" w:hAnsi="Arial" w:cs="Arial"/>
          <w:sz w:val="22"/>
          <w:szCs w:val="22"/>
        </w:rPr>
      </w:pPr>
    </w:p>
    <w:p w:rsidR="00034B69" w:rsidRPr="00504D87" w:rsidRDefault="00034B69" w:rsidP="00034B69">
      <w:pPr>
        <w:rPr>
          <w:rFonts w:ascii="Arial" w:hAnsi="Arial" w:cs="Arial"/>
          <w:sz w:val="22"/>
          <w:szCs w:val="22"/>
        </w:rPr>
      </w:pPr>
    </w:p>
    <w:p w:rsidR="00034B69" w:rsidRPr="00504D87" w:rsidRDefault="00034B69" w:rsidP="00034B69">
      <w:pPr>
        <w:rPr>
          <w:rFonts w:ascii="Arial" w:hAnsi="Arial" w:cs="Arial"/>
          <w:b/>
          <w:sz w:val="22"/>
          <w:szCs w:val="22"/>
          <w:u w:val="single"/>
        </w:rPr>
      </w:pPr>
      <w:r w:rsidRPr="00504D87">
        <w:rPr>
          <w:rFonts w:ascii="Arial" w:hAnsi="Arial" w:cs="Arial"/>
          <w:b/>
          <w:sz w:val="22"/>
          <w:szCs w:val="22"/>
          <w:u w:val="single"/>
        </w:rPr>
        <w:t xml:space="preserve">Ellenőrzést végezték: </w:t>
      </w:r>
    </w:p>
    <w:p w:rsidR="00034B69" w:rsidRPr="00504D87" w:rsidRDefault="00034B69" w:rsidP="00034B69">
      <w:pPr>
        <w:rPr>
          <w:rFonts w:ascii="Arial" w:hAnsi="Arial" w:cs="Arial"/>
          <w:b/>
          <w:sz w:val="22"/>
          <w:szCs w:val="22"/>
          <w:u w:val="single"/>
        </w:rPr>
      </w:pPr>
    </w:p>
    <w:p w:rsidR="00034B69" w:rsidRPr="00504D87" w:rsidRDefault="00034B69" w:rsidP="00034B69">
      <w:pPr>
        <w:rPr>
          <w:rFonts w:ascii="Arial" w:hAnsi="Arial" w:cs="Arial"/>
          <w:sz w:val="22"/>
          <w:szCs w:val="22"/>
        </w:rPr>
      </w:pPr>
      <w:r w:rsidRPr="00504D87">
        <w:rPr>
          <w:rFonts w:ascii="Arial" w:hAnsi="Arial" w:cs="Arial"/>
          <w:sz w:val="22"/>
          <w:szCs w:val="22"/>
        </w:rPr>
        <w:tab/>
      </w:r>
      <w:proofErr w:type="spellStart"/>
      <w:r w:rsidRPr="00504D87">
        <w:rPr>
          <w:rFonts w:ascii="Arial" w:hAnsi="Arial" w:cs="Arial"/>
          <w:sz w:val="22"/>
          <w:szCs w:val="22"/>
        </w:rPr>
        <w:t>Globomax</w:t>
      </w:r>
      <w:proofErr w:type="spellEnd"/>
      <w:r w:rsidRPr="00504D87">
        <w:rPr>
          <w:rFonts w:ascii="Arial" w:hAnsi="Arial" w:cs="Arial"/>
          <w:sz w:val="22"/>
          <w:szCs w:val="22"/>
        </w:rPr>
        <w:t xml:space="preserve"> Zrt. részéről: </w:t>
      </w:r>
    </w:p>
    <w:p w:rsidR="00034B69" w:rsidRPr="00504D87" w:rsidRDefault="00034B69" w:rsidP="00034B69">
      <w:pPr>
        <w:rPr>
          <w:rFonts w:ascii="Arial" w:hAnsi="Arial" w:cs="Arial"/>
          <w:sz w:val="22"/>
          <w:szCs w:val="22"/>
        </w:rPr>
      </w:pPr>
    </w:p>
    <w:p w:rsidR="00034B69" w:rsidRPr="00504D87" w:rsidRDefault="00034B69" w:rsidP="00034B69">
      <w:pPr>
        <w:pStyle w:val="Listaszerbekezds"/>
        <w:numPr>
          <w:ilvl w:val="1"/>
          <w:numId w:val="6"/>
        </w:numPr>
        <w:spacing w:after="200"/>
        <w:contextualSpacing/>
        <w:rPr>
          <w:rFonts w:ascii="Arial" w:hAnsi="Arial" w:cs="Arial"/>
          <w:sz w:val="22"/>
          <w:szCs w:val="22"/>
        </w:rPr>
      </w:pPr>
      <w:r w:rsidRPr="00504D87">
        <w:rPr>
          <w:rFonts w:ascii="Arial" w:hAnsi="Arial" w:cs="Arial"/>
          <w:sz w:val="22"/>
          <w:szCs w:val="22"/>
        </w:rPr>
        <w:t>…………………………………………………</w:t>
      </w:r>
    </w:p>
    <w:p w:rsidR="00034B69" w:rsidRPr="00504D87" w:rsidRDefault="00034B69" w:rsidP="00034B69">
      <w:pPr>
        <w:pStyle w:val="Listaszerbekezds"/>
        <w:numPr>
          <w:ilvl w:val="1"/>
          <w:numId w:val="6"/>
        </w:numPr>
        <w:spacing w:after="200"/>
        <w:contextualSpacing/>
        <w:rPr>
          <w:rFonts w:ascii="Arial" w:hAnsi="Arial" w:cs="Arial"/>
          <w:sz w:val="22"/>
          <w:szCs w:val="22"/>
        </w:rPr>
      </w:pPr>
      <w:r w:rsidRPr="00504D87">
        <w:rPr>
          <w:rFonts w:ascii="Arial" w:hAnsi="Arial" w:cs="Arial"/>
          <w:sz w:val="22"/>
          <w:szCs w:val="22"/>
        </w:rPr>
        <w:t>…………………………………………………</w:t>
      </w:r>
    </w:p>
    <w:p w:rsidR="00034B69" w:rsidRPr="00504D87" w:rsidRDefault="00034B69" w:rsidP="00034B69">
      <w:pPr>
        <w:ind w:left="720"/>
        <w:rPr>
          <w:rFonts w:ascii="Arial" w:hAnsi="Arial" w:cs="Arial"/>
          <w:sz w:val="22"/>
          <w:szCs w:val="22"/>
        </w:rPr>
      </w:pPr>
      <w:r w:rsidRPr="00504D87">
        <w:rPr>
          <w:rFonts w:ascii="Arial" w:hAnsi="Arial" w:cs="Arial"/>
          <w:sz w:val="22"/>
          <w:szCs w:val="22"/>
        </w:rPr>
        <w:t xml:space="preserve">Hivatal részéről: </w:t>
      </w:r>
    </w:p>
    <w:p w:rsidR="00034B69" w:rsidRPr="00504D87" w:rsidRDefault="00034B69" w:rsidP="00034B69">
      <w:pPr>
        <w:ind w:left="720"/>
        <w:rPr>
          <w:rFonts w:ascii="Arial" w:hAnsi="Arial" w:cs="Arial"/>
          <w:sz w:val="22"/>
          <w:szCs w:val="22"/>
        </w:rPr>
      </w:pPr>
    </w:p>
    <w:p w:rsidR="00034B69" w:rsidRPr="00504D87" w:rsidRDefault="00034B69" w:rsidP="00034B69">
      <w:pPr>
        <w:pStyle w:val="Listaszerbekezds"/>
        <w:numPr>
          <w:ilvl w:val="2"/>
          <w:numId w:val="6"/>
        </w:numPr>
        <w:spacing w:after="200"/>
        <w:ind w:left="1701" w:hanging="283"/>
        <w:contextualSpacing/>
        <w:rPr>
          <w:rFonts w:ascii="Arial" w:hAnsi="Arial" w:cs="Arial"/>
          <w:sz w:val="22"/>
          <w:szCs w:val="22"/>
        </w:rPr>
      </w:pPr>
      <w:r w:rsidRPr="00504D87">
        <w:rPr>
          <w:rFonts w:ascii="Arial" w:hAnsi="Arial" w:cs="Arial"/>
          <w:sz w:val="22"/>
          <w:szCs w:val="22"/>
        </w:rPr>
        <w:t>…………………………………………………</w:t>
      </w:r>
    </w:p>
    <w:p w:rsidR="00034B69" w:rsidRPr="00504D87" w:rsidRDefault="00034B69" w:rsidP="00034B69">
      <w:pPr>
        <w:pStyle w:val="Listaszerbekezds"/>
        <w:numPr>
          <w:ilvl w:val="2"/>
          <w:numId w:val="6"/>
        </w:numPr>
        <w:tabs>
          <w:tab w:val="clear" w:pos="2509"/>
          <w:tab w:val="num" w:pos="1701"/>
        </w:tabs>
        <w:spacing w:after="200"/>
        <w:ind w:hanging="1091"/>
        <w:contextualSpacing/>
        <w:rPr>
          <w:rFonts w:ascii="Arial" w:hAnsi="Arial" w:cs="Arial"/>
          <w:sz w:val="22"/>
          <w:szCs w:val="22"/>
        </w:rPr>
      </w:pPr>
      <w:r w:rsidRPr="00504D87">
        <w:rPr>
          <w:rFonts w:ascii="Arial" w:hAnsi="Arial" w:cs="Arial"/>
          <w:sz w:val="22"/>
          <w:szCs w:val="22"/>
        </w:rPr>
        <w:t>…………………………………………………</w:t>
      </w:r>
    </w:p>
    <w:p w:rsidR="00034B69" w:rsidRPr="00504D87" w:rsidRDefault="00034B69" w:rsidP="00034B69">
      <w:pPr>
        <w:rPr>
          <w:rFonts w:ascii="Arial" w:hAnsi="Arial" w:cs="Arial"/>
          <w:sz w:val="22"/>
          <w:szCs w:val="22"/>
        </w:rPr>
      </w:pPr>
    </w:p>
    <w:p w:rsidR="00034B69" w:rsidRPr="00504D87" w:rsidRDefault="00034B69" w:rsidP="00034B69">
      <w:pPr>
        <w:rPr>
          <w:rFonts w:ascii="Arial" w:hAnsi="Arial" w:cs="Arial"/>
          <w:sz w:val="22"/>
          <w:szCs w:val="22"/>
        </w:rPr>
      </w:pPr>
    </w:p>
    <w:p w:rsidR="00034B69" w:rsidRPr="00504D87" w:rsidRDefault="00034B69" w:rsidP="00034B69">
      <w:pPr>
        <w:rPr>
          <w:rFonts w:ascii="Arial" w:hAnsi="Arial" w:cs="Arial"/>
          <w:sz w:val="22"/>
          <w:szCs w:val="22"/>
        </w:rPr>
      </w:pPr>
    </w:p>
    <w:p w:rsidR="00034B69" w:rsidRPr="00504D87" w:rsidRDefault="00034B69" w:rsidP="00034B69">
      <w:pPr>
        <w:rPr>
          <w:rFonts w:ascii="Arial" w:hAnsi="Arial" w:cs="Arial"/>
          <w:sz w:val="22"/>
          <w:szCs w:val="22"/>
        </w:rPr>
      </w:pPr>
    </w:p>
    <w:p w:rsidR="000F56C2" w:rsidRDefault="000F56C2"/>
    <w:sectPr w:rsidR="000F5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D7F"/>
    <w:multiLevelType w:val="hybridMultilevel"/>
    <w:tmpl w:val="437C4F5E"/>
    <w:lvl w:ilvl="0" w:tplc="040E0017">
      <w:start w:val="1"/>
      <w:numFmt w:val="lowerLetter"/>
      <w:lvlText w:val="%1)"/>
      <w:lvlJc w:val="left"/>
      <w:pPr>
        <w:ind w:left="3499" w:hanging="360"/>
      </w:pPr>
      <w:rPr>
        <w:rFonts w:cs="Times New Roman" w:hint="default"/>
      </w:rPr>
    </w:lvl>
    <w:lvl w:ilvl="1" w:tplc="040E0019">
      <w:start w:val="1"/>
      <w:numFmt w:val="lowerLetter"/>
      <w:lvlText w:val="%2."/>
      <w:lvlJc w:val="left"/>
      <w:pPr>
        <w:ind w:left="4219" w:hanging="360"/>
      </w:pPr>
      <w:rPr>
        <w:rFonts w:cs="Times New Roman"/>
      </w:rPr>
    </w:lvl>
    <w:lvl w:ilvl="2" w:tplc="040E001B" w:tentative="1">
      <w:start w:val="1"/>
      <w:numFmt w:val="lowerRoman"/>
      <w:lvlText w:val="%3."/>
      <w:lvlJc w:val="right"/>
      <w:pPr>
        <w:ind w:left="4939" w:hanging="180"/>
      </w:pPr>
      <w:rPr>
        <w:rFonts w:cs="Times New Roman"/>
      </w:rPr>
    </w:lvl>
    <w:lvl w:ilvl="3" w:tplc="040E000F" w:tentative="1">
      <w:start w:val="1"/>
      <w:numFmt w:val="decimal"/>
      <w:lvlText w:val="%4."/>
      <w:lvlJc w:val="left"/>
      <w:pPr>
        <w:ind w:left="5659" w:hanging="360"/>
      </w:pPr>
      <w:rPr>
        <w:rFonts w:cs="Times New Roman"/>
      </w:rPr>
    </w:lvl>
    <w:lvl w:ilvl="4" w:tplc="040E0019" w:tentative="1">
      <w:start w:val="1"/>
      <w:numFmt w:val="lowerLetter"/>
      <w:lvlText w:val="%5."/>
      <w:lvlJc w:val="left"/>
      <w:pPr>
        <w:ind w:left="6379" w:hanging="360"/>
      </w:pPr>
      <w:rPr>
        <w:rFonts w:cs="Times New Roman"/>
      </w:rPr>
    </w:lvl>
    <w:lvl w:ilvl="5" w:tplc="040E001B" w:tentative="1">
      <w:start w:val="1"/>
      <w:numFmt w:val="lowerRoman"/>
      <w:lvlText w:val="%6."/>
      <w:lvlJc w:val="right"/>
      <w:pPr>
        <w:ind w:left="7099" w:hanging="180"/>
      </w:pPr>
      <w:rPr>
        <w:rFonts w:cs="Times New Roman"/>
      </w:rPr>
    </w:lvl>
    <w:lvl w:ilvl="6" w:tplc="040E000F" w:tentative="1">
      <w:start w:val="1"/>
      <w:numFmt w:val="decimal"/>
      <w:lvlText w:val="%7."/>
      <w:lvlJc w:val="left"/>
      <w:pPr>
        <w:ind w:left="7819" w:hanging="360"/>
      </w:pPr>
      <w:rPr>
        <w:rFonts w:cs="Times New Roman"/>
      </w:rPr>
    </w:lvl>
    <w:lvl w:ilvl="7" w:tplc="040E0019" w:tentative="1">
      <w:start w:val="1"/>
      <w:numFmt w:val="lowerLetter"/>
      <w:lvlText w:val="%8."/>
      <w:lvlJc w:val="left"/>
      <w:pPr>
        <w:ind w:left="8539" w:hanging="360"/>
      </w:pPr>
      <w:rPr>
        <w:rFonts w:cs="Times New Roman"/>
      </w:rPr>
    </w:lvl>
    <w:lvl w:ilvl="8" w:tplc="040E001B" w:tentative="1">
      <w:start w:val="1"/>
      <w:numFmt w:val="lowerRoman"/>
      <w:lvlText w:val="%9."/>
      <w:lvlJc w:val="right"/>
      <w:pPr>
        <w:ind w:left="9259" w:hanging="180"/>
      </w:pPr>
      <w:rPr>
        <w:rFonts w:cs="Times New Roman"/>
      </w:rPr>
    </w:lvl>
  </w:abstractNum>
  <w:abstractNum w:abstractNumId="1" w15:restartNumberingAfterBreak="0">
    <w:nsid w:val="0CF00695"/>
    <w:multiLevelType w:val="hybridMultilevel"/>
    <w:tmpl w:val="D1229DF6"/>
    <w:lvl w:ilvl="0" w:tplc="040E000F">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 w15:restartNumberingAfterBreak="0">
    <w:nsid w:val="132A6898"/>
    <w:multiLevelType w:val="hybridMultilevel"/>
    <w:tmpl w:val="33269220"/>
    <w:lvl w:ilvl="0" w:tplc="606445EE">
      <w:start w:val="1"/>
      <w:numFmt w:val="lowerLetter"/>
      <w:lvlText w:val="%1)"/>
      <w:lvlJc w:val="left"/>
      <w:pPr>
        <w:ind w:left="1068" w:hanging="360"/>
      </w:pPr>
      <w:rPr>
        <w:rFonts w:hint="default"/>
        <w:b w:val="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15:restartNumberingAfterBreak="0">
    <w:nsid w:val="14232562"/>
    <w:multiLevelType w:val="singleLevel"/>
    <w:tmpl w:val="D1F2D296"/>
    <w:lvl w:ilvl="0">
      <w:start w:val="1"/>
      <w:numFmt w:val="bullet"/>
      <w:lvlText w:val=""/>
      <w:lvlJc w:val="left"/>
      <w:pPr>
        <w:ind w:left="720" w:hanging="360"/>
      </w:pPr>
      <w:rPr>
        <w:rFonts w:ascii="Symbol" w:hAnsi="Symbol" w:hint="default"/>
      </w:rPr>
    </w:lvl>
  </w:abstractNum>
  <w:abstractNum w:abstractNumId="4" w15:restartNumberingAfterBreak="0">
    <w:nsid w:val="346A7A94"/>
    <w:multiLevelType w:val="hybridMultilevel"/>
    <w:tmpl w:val="D1229DF6"/>
    <w:lvl w:ilvl="0" w:tplc="040E000F">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5" w15:restartNumberingAfterBreak="0">
    <w:nsid w:val="509F350B"/>
    <w:multiLevelType w:val="hybridMultilevel"/>
    <w:tmpl w:val="4A8EC2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54603F43"/>
    <w:multiLevelType w:val="hybridMultilevel"/>
    <w:tmpl w:val="4FB4FECA"/>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15:restartNumberingAfterBreak="0">
    <w:nsid w:val="58D23487"/>
    <w:multiLevelType w:val="hybridMultilevel"/>
    <w:tmpl w:val="FE246816"/>
    <w:lvl w:ilvl="0" w:tplc="D706B66A">
      <w:start w:val="1"/>
      <w:numFmt w:val="decimal"/>
      <w:lvlText w:val="%1."/>
      <w:lvlJc w:val="left"/>
      <w:pPr>
        <w:ind w:left="720" w:hanging="360"/>
      </w:pPr>
    </w:lvl>
    <w:lvl w:ilvl="1" w:tplc="040E0019">
      <w:start w:val="1"/>
      <w:numFmt w:val="lowerLetter"/>
      <w:lvlText w:val="%2."/>
      <w:lvlJc w:val="left"/>
      <w:pPr>
        <w:ind w:left="1440" w:hanging="360"/>
      </w:pPr>
    </w:lvl>
    <w:lvl w:ilvl="2" w:tplc="D206E1C2">
      <w:start w:val="1"/>
      <w:numFmt w:val="lowerLetter"/>
      <w:lvlText w:val="%3)"/>
      <w:lvlJc w:val="left"/>
      <w:pPr>
        <w:ind w:left="2385" w:hanging="405"/>
      </w:pPr>
      <w:rPr>
        <w:b/>
      </w:rPr>
    </w:lvl>
    <w:lvl w:ilvl="3" w:tplc="8C96BFD0">
      <w:start w:val="3"/>
      <w:numFmt w:val="bullet"/>
      <w:lvlText w:val="-"/>
      <w:lvlJc w:val="left"/>
      <w:pPr>
        <w:ind w:left="2880" w:hanging="360"/>
      </w:pPr>
      <w:rPr>
        <w:rFonts w:ascii="Times New Roman" w:eastAsia="Times New Roman" w:hAnsi="Times New Roman" w:cs="Times New Roman" w:hint="default"/>
      </w:rPr>
    </w:lvl>
    <w:lvl w:ilvl="4" w:tplc="040E0019">
      <w:start w:val="1"/>
      <w:numFmt w:val="lowerLetter"/>
      <w:lvlText w:val="%5."/>
      <w:lvlJc w:val="left"/>
      <w:pPr>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15:restartNumberingAfterBreak="0">
    <w:nsid w:val="5E203779"/>
    <w:multiLevelType w:val="hybridMultilevel"/>
    <w:tmpl w:val="C27A3BC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6B530FCA"/>
    <w:multiLevelType w:val="hybridMultilevel"/>
    <w:tmpl w:val="C9B01BB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74122CEA"/>
    <w:multiLevelType w:val="hybridMultilevel"/>
    <w:tmpl w:val="B2062D78"/>
    <w:lvl w:ilvl="0" w:tplc="040E000F">
      <w:start w:val="1"/>
      <w:numFmt w:val="decimal"/>
      <w:lvlText w:val="%1."/>
      <w:lvlJc w:val="left"/>
      <w:pPr>
        <w:ind w:left="2136" w:hanging="360"/>
      </w:pPr>
    </w:lvl>
    <w:lvl w:ilvl="1" w:tplc="040E0019">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11" w15:restartNumberingAfterBreak="0">
    <w:nsid w:val="77177AC7"/>
    <w:multiLevelType w:val="hybridMultilevel"/>
    <w:tmpl w:val="FFD42440"/>
    <w:lvl w:ilvl="0" w:tplc="040E0017">
      <w:start w:val="1"/>
      <w:numFmt w:val="lowerLetter"/>
      <w:lvlText w:val="%1)"/>
      <w:lvlJc w:val="left"/>
      <w:pPr>
        <w:ind w:left="1069" w:hanging="360"/>
      </w:pPr>
    </w:lvl>
    <w:lvl w:ilvl="1" w:tplc="040E0019">
      <w:start w:val="1"/>
      <w:numFmt w:val="decimal"/>
      <w:lvlText w:val="%2."/>
      <w:lvlJc w:val="left"/>
      <w:pPr>
        <w:tabs>
          <w:tab w:val="num" w:pos="1789"/>
        </w:tabs>
        <w:ind w:left="1789" w:hanging="360"/>
      </w:pPr>
    </w:lvl>
    <w:lvl w:ilvl="2" w:tplc="040E001B">
      <w:start w:val="1"/>
      <w:numFmt w:val="decimal"/>
      <w:lvlText w:val="%3."/>
      <w:lvlJc w:val="left"/>
      <w:pPr>
        <w:tabs>
          <w:tab w:val="num" w:pos="2509"/>
        </w:tabs>
        <w:ind w:left="2509" w:hanging="360"/>
      </w:pPr>
    </w:lvl>
    <w:lvl w:ilvl="3" w:tplc="040E000F">
      <w:start w:val="1"/>
      <w:numFmt w:val="decimal"/>
      <w:lvlText w:val="%4."/>
      <w:lvlJc w:val="left"/>
      <w:pPr>
        <w:tabs>
          <w:tab w:val="num" w:pos="3229"/>
        </w:tabs>
        <w:ind w:left="3229" w:hanging="360"/>
      </w:pPr>
    </w:lvl>
    <w:lvl w:ilvl="4" w:tplc="040E0019">
      <w:start w:val="1"/>
      <w:numFmt w:val="decimal"/>
      <w:lvlText w:val="%5."/>
      <w:lvlJc w:val="left"/>
      <w:pPr>
        <w:tabs>
          <w:tab w:val="num" w:pos="3949"/>
        </w:tabs>
        <w:ind w:left="3949" w:hanging="360"/>
      </w:pPr>
    </w:lvl>
    <w:lvl w:ilvl="5" w:tplc="040E001B">
      <w:start w:val="1"/>
      <w:numFmt w:val="decimal"/>
      <w:lvlText w:val="%6."/>
      <w:lvlJc w:val="left"/>
      <w:pPr>
        <w:tabs>
          <w:tab w:val="num" w:pos="4669"/>
        </w:tabs>
        <w:ind w:left="4669" w:hanging="360"/>
      </w:pPr>
    </w:lvl>
    <w:lvl w:ilvl="6" w:tplc="040E000F">
      <w:start w:val="1"/>
      <w:numFmt w:val="decimal"/>
      <w:lvlText w:val="%7."/>
      <w:lvlJc w:val="left"/>
      <w:pPr>
        <w:tabs>
          <w:tab w:val="num" w:pos="5389"/>
        </w:tabs>
        <w:ind w:left="5389" w:hanging="360"/>
      </w:pPr>
    </w:lvl>
    <w:lvl w:ilvl="7" w:tplc="040E0019">
      <w:start w:val="1"/>
      <w:numFmt w:val="decimal"/>
      <w:lvlText w:val="%8."/>
      <w:lvlJc w:val="left"/>
      <w:pPr>
        <w:tabs>
          <w:tab w:val="num" w:pos="6109"/>
        </w:tabs>
        <w:ind w:left="6109" w:hanging="360"/>
      </w:pPr>
    </w:lvl>
    <w:lvl w:ilvl="8" w:tplc="040E001B">
      <w:start w:val="1"/>
      <w:numFmt w:val="decimal"/>
      <w:lvlText w:val="%9."/>
      <w:lvlJc w:val="left"/>
      <w:pPr>
        <w:tabs>
          <w:tab w:val="num" w:pos="6829"/>
        </w:tabs>
        <w:ind w:left="6829"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69"/>
    <w:rsid w:val="00034B69"/>
    <w:rsid w:val="000F56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34D29D"/>
  <w15:chartTrackingRefBased/>
  <w15:docId w15:val="{7E07435E-1E57-4B39-8F77-CCDEF9E0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034B69"/>
    <w:pPr>
      <w:spacing w:after="0" w:line="240" w:lineRule="auto"/>
    </w:pPr>
    <w:rPr>
      <w:rFonts w:ascii="Times New Roman" w:eastAsia="Calibri"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034B69"/>
    <w:rPr>
      <w:color w:val="0000FF"/>
      <w:u w:val="single"/>
    </w:rPr>
  </w:style>
  <w:style w:type="paragraph" w:styleId="Szvegblokk">
    <w:name w:val="Block Text"/>
    <w:basedOn w:val="Norml"/>
    <w:uiPriority w:val="99"/>
    <w:rsid w:val="00034B69"/>
    <w:pPr>
      <w:ind w:left="360" w:right="963"/>
      <w:jc w:val="both"/>
    </w:pPr>
    <w:rPr>
      <w:sz w:val="24"/>
      <w:szCs w:val="24"/>
      <w:lang w:eastAsia="en-US"/>
    </w:rPr>
  </w:style>
  <w:style w:type="paragraph" w:styleId="Listaszerbekezds">
    <w:name w:val="List Paragraph"/>
    <w:aliases w:val="Welt L,Bullet_1"/>
    <w:basedOn w:val="Norml"/>
    <w:link w:val="ListaszerbekezdsChar"/>
    <w:uiPriority w:val="34"/>
    <w:qFormat/>
    <w:rsid w:val="00034B69"/>
    <w:pPr>
      <w:ind w:left="708"/>
    </w:pPr>
  </w:style>
  <w:style w:type="character" w:customStyle="1" w:styleId="ListaszerbekezdsChar">
    <w:name w:val="Listaszerű bekezdés Char"/>
    <w:aliases w:val="Welt L Char,Bullet_1 Char,List Paragraph Char2"/>
    <w:link w:val="Listaszerbekezds"/>
    <w:uiPriority w:val="34"/>
    <w:rsid w:val="00034B69"/>
    <w:rPr>
      <w:rFonts w:ascii="Times New Roman" w:eastAsia="Calibri"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204.16"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192.168.204.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schrodeln@budapest.hu" TargetMode="External"/><Relationship Id="rId15" Type="http://schemas.openxmlformats.org/officeDocument/2006/relationships/customXml" Target="../customXml/item3.xml"/><Relationship Id="rId10" Type="http://schemas.openxmlformats.org/officeDocument/2006/relationships/hyperlink" Target="mailto:fovaros@fovaros.hu" TargetMode="External"/><Relationship Id="rId4" Type="http://schemas.openxmlformats.org/officeDocument/2006/relationships/webSettings" Target="webSettings.xml"/><Relationship Id="rId9" Type="http://schemas.openxmlformats.org/officeDocument/2006/relationships/hyperlink" Target="http://jegyzokonyvek.hu" TargetMode="External"/><Relationship Id="rId14"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ap" ma:contentTypeID="0x010100C568DB52D9D0A14D9B2FDCC96666E9F2007948130EC3DB064584E219954237AF39006158C7FB4D048243B7AA7D0F28017D58" ma:contentTypeVersion="5" ma:contentTypeDescription="Új dokumentum létrehozása." ma:contentTypeScope="" ma:versionID="d1186dad3e671291200765dec150ba9d">
  <xsd:schema xmlns:xsd="http://www.w3.org/2001/XMLSchema" xmlns:xs="http://www.w3.org/2001/XMLSchema" xmlns:p="http://schemas.microsoft.com/office/2006/metadata/properties" xmlns:ns1="http://schemas.microsoft.com/sharepoint/v3" targetNamespace="http://schemas.microsoft.com/office/2006/metadata/properties" ma:root="true" ma:fieldsID="430790996c3a5c86e906105991de8347"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Megjegyzések" ma:internalName="Comments">
      <xsd:simpleType>
        <xsd:restriction base="dms:Note">
          <xsd:maxLength value="255"/>
        </xsd:restriction>
      </xsd:simpleType>
    </xsd:element>
    <xsd:element name="PublishingStartDate" ma:index="9" nillable="true" ma:displayName="Ütemezett kezdődátum" ma:description="Az Ütemezett kezdődátum egy webhelyoszlop, amelyet a Közzététel szolgáltatás hoz létre. Azt a dátumot és időpontot határozza meg, amikor a lap első alkalommal jelenik meg a webhely látogatóinak." ma:internalName="PublishingStartDate">
      <xsd:simpleType>
        <xsd:restriction base="dms:Unknown"/>
      </xsd:simpleType>
    </xsd:element>
    <xsd:element name="PublishingExpirationDate" ma:index="10" nillable="true" ma:displayName="Ütemezett záródátum" ma:description="Az Ütemezett záródátum egy webhelyoszlop, amelyet a Közzététel szolgáltatás hoz létre. Azt a dátumot és időpontot határozza meg, amely után a lap már nem jelenik meg a webhely látogatóinak." ma:internalName="PublishingExpirationDate">
      <xsd:simpleType>
        <xsd:restriction base="dms:Unknown"/>
      </xsd:simpleType>
    </xsd:element>
    <xsd:element name="PublishingContact" ma:index="11" nillable="true" ma:displayName="Felelős" ma:description="A Felelős egy webhelyoszlop, amelyet a Közzététel szolgáltatás hoz létre. A Lap tartalomtípusban használható a lapért felelős személy vagy csoport jelölésér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Felelős e-mail címe" ma:description="A Felelős e-mail címe egy webhelyoszlop, amelyet a Közzététel szolgáltatás hoz létre. A Lap tartalomtípusban használható a lapért felelős személy vagy csoport e-mail címeként." ma:internalName="PublishingContactEmail">
      <xsd:simpleType>
        <xsd:restriction base="dms:Text">
          <xsd:maxLength value="255"/>
        </xsd:restriction>
      </xsd:simpleType>
    </xsd:element>
    <xsd:element name="PublishingContactName" ma:index="13" nillable="true" ma:displayName="Felelős neve" ma:description="A Felelős neve egy webhelyoszlop, amelyet a Közzététel szolgáltatás hoz létre. A Lap tartalomtípusban használható a lapért felelős személy vagy csoport megnevezésére." ma:internalName="PublishingContactName">
      <xsd:simpleType>
        <xsd:restriction base="dms:Text">
          <xsd:maxLength value="255"/>
        </xsd:restriction>
      </xsd:simpleType>
    </xsd:element>
    <xsd:element name="PublishingContactPicture" ma:index="14" nillable="true" ma:displayName="Felelős fényképe" ma:description="A Felelős fényképe egy webhelyoszlop, amelyet a Közzététel szolgáltatás hoz létre. A Lap tartalomtípusban használható a lapért felelős felhasználó vagy csoport fényképeként."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Lapelrendezés"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áltozatcsoport azonosítója" ma:hidden="true" ma:internalName="PublishingVariationGroupID">
      <xsd:simpleType>
        <xsd:restriction base="dms:Text">
          <xsd:maxLength value="255"/>
        </xsd:restriction>
      </xsd:simpleType>
    </xsd:element>
    <xsd:element name="PublishingVariationRelationshipLinkFieldID" ma:index="17" nillable="true" ma:displayName="Változatkapcsolat hivatkozása"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Gyűjtőkép" ma:description="A Gyűjtőkép egy webhelyoszlop, amelyet a Közzététel szolgáltatás hoz létre. A Lap tartalomtípusban használható annak a lapnak a képeként, amely tartalomgyűjtő elemekben, például a Tartalomkeresés kijelzőben jelenik meg." ma:internalName="PublishingRollupImage">
      <xsd:simpleType>
        <xsd:restriction base="dms:Unknown"/>
      </xsd:simpleType>
    </xsd:element>
    <xsd:element name="Audience" ma:index="19" nillable="true" ma:displayName="Célközönségek" ma:description="A Célközönségek egy webhelyoszlop, amelyet a Közzététel szolgáltatás hoz létre. Azon közönségek megadására használható, amelyeknek ezt a lapot meg szeretné jeleníteni." ma:internalName="Audience">
      <xsd:simpleType>
        <xsd:restriction base="dms:Unknown"/>
      </xsd:simpleType>
    </xsd:element>
    <xsd:element name="PublishingIsFurlPage" ma:index="20" nillable="true" ma:displayName="A fizikai URL-címek elrejtése a keresésből" ma:description="Ha bejelöli ezt a jelölőnégyzetet, a lap fizikai URL-címe nem jelenik meg a keresési találatokban. A laphoz rendelt böngészőbarát URL-címek mindig megjelennek." ma:internalName="PublishingIsFurlPage">
      <xsd:simpleType>
        <xsd:restriction base="dms:Boolean"/>
      </xsd:simpleType>
    </xsd:element>
    <xsd:element name="SeoBrowserTitle" ma:index="21" nillable="true" ma:displayName="Böngészőbeli címsor" ma:description="A Böngészőbeli címsor a Közzététel funkció által létrehozott webhelyoszlop. Ez jelenik meg címként a böngészőablakok tetején, és az internetes keresések találataiban is felbukkanhat." ma:hidden="true" ma:internalName="SeoBrowserTitle">
      <xsd:simpleType>
        <xsd:restriction base="dms:Text"/>
      </xsd:simpleType>
    </xsd:element>
    <xsd:element name="SeoMetaDescription" ma:index="22" nillable="true" ma:displayName="META leírás" ma:description="A META leírás egy webhelyoszlop, amelyet a Közzététel szolgáltatás hoz létre. Az internetes keresőmotorok ezt a leírást a keresési eredmény lapjain jeleníthetik meg." ma:hidden="true" ma:internalName="SeoMetaDescription">
      <xsd:simpleType>
        <xsd:restriction base="dms:Text"/>
      </xsd:simpleType>
    </xsd:element>
    <xsd:element name="SeoKeywords" ma:index="23" nillable="true" ma:displayName="META kulcsszavak" ma:description="META kulcsszavak" ma:hidden="true" ma:internalName="SeoKeywords">
      <xsd:simpleType>
        <xsd:restriction base="dms:Text"/>
      </xsd:simpleType>
    </xsd:element>
    <xsd:element name="SeoRobotsNoIndex" ma:index="24" nillable="true" ma:displayName="Elrejtés az internetes keresőmotorok elől" ma:description="Az Elrejtés az internetes keresőmotorok elől a Közzététel funkció által létrehozott webhelyoszlop. Azt közli a keresőmotorok webbejáróival, hogy egy adott lapot ne indexeljék."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C13228B4-D448-4468-AE93-3F73A354B1D2}"/>
</file>

<file path=customXml/itemProps2.xml><?xml version="1.0" encoding="utf-8"?>
<ds:datastoreItem xmlns:ds="http://schemas.openxmlformats.org/officeDocument/2006/customXml" ds:itemID="{B838E590-4F48-4E0C-AA87-F830FEA97E61}"/>
</file>

<file path=customXml/itemProps3.xml><?xml version="1.0" encoding="utf-8"?>
<ds:datastoreItem xmlns:ds="http://schemas.openxmlformats.org/officeDocument/2006/customXml" ds:itemID="{AE3BABA2-FD5B-4A88-8632-6493A7D48B7B}"/>
</file>

<file path=docProps/app.xml><?xml version="1.0" encoding="utf-8"?>
<Properties xmlns="http://schemas.openxmlformats.org/officeDocument/2006/extended-properties" xmlns:vt="http://schemas.openxmlformats.org/officeDocument/2006/docPropsVTypes">
  <Template>Normal.dotm</Template>
  <TotalTime>3</TotalTime>
  <Pages>19</Pages>
  <Words>5717</Words>
  <Characters>39451</Characters>
  <Application>Microsoft Office Word</Application>
  <DocSecurity>0</DocSecurity>
  <Lines>328</Lines>
  <Paragraphs>90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András</dc:creator>
  <cp:keywords/>
  <dc:description/>
  <cp:lastModifiedBy>Tóth András</cp:lastModifiedBy>
  <cp:revision>1</cp:revision>
  <dcterms:created xsi:type="dcterms:W3CDTF">2017-03-30T08:27:00Z</dcterms:created>
  <dcterms:modified xsi:type="dcterms:W3CDTF">2017-03-30T08:30:00Z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0x010100C568DB52D9D0A14D9B2FDCC96666E9F2007948130EC3DB064584E219954237AF39006158C7FB4D048243B7AA7D0F28017D58</vt:lpwstr>
  </property>
</Properties>
</file>