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A79" w:rsidRPr="00BF7F9E" w:rsidRDefault="000670AB" w:rsidP="002247DC">
      <w:pPr>
        <w:spacing w:before="480" w:after="480" w:line="456" w:lineRule="auto"/>
        <w:jc w:val="both"/>
        <w:rPr>
          <w:rFonts w:ascii="Times New Roman" w:hAnsi="Times New Roman" w:cs="Times New Roman"/>
          <w:b/>
          <w:sz w:val="28"/>
          <w:szCs w:val="28"/>
        </w:rPr>
      </w:pPr>
      <w:r w:rsidRPr="00BF7F9E">
        <w:rPr>
          <w:rFonts w:ascii="Times New Roman" w:hAnsi="Times New Roman" w:cs="Times New Roman"/>
          <w:b/>
          <w:sz w:val="28"/>
          <w:szCs w:val="28"/>
        </w:rPr>
        <w:t xml:space="preserve">Tisztelt </w:t>
      </w:r>
      <w:r w:rsidR="00EB73B3" w:rsidRPr="00BF7F9E">
        <w:rPr>
          <w:rFonts w:ascii="Times New Roman" w:hAnsi="Times New Roman" w:cs="Times New Roman"/>
          <w:b/>
          <w:sz w:val="28"/>
          <w:szCs w:val="28"/>
        </w:rPr>
        <w:t>Államtitkár</w:t>
      </w:r>
      <w:r w:rsidRPr="00BF7F9E">
        <w:rPr>
          <w:rFonts w:ascii="Times New Roman" w:hAnsi="Times New Roman" w:cs="Times New Roman"/>
          <w:b/>
          <w:sz w:val="28"/>
          <w:szCs w:val="28"/>
        </w:rPr>
        <w:t xml:space="preserve"> Úr! </w:t>
      </w:r>
      <w:r w:rsidR="00560A79" w:rsidRPr="00BF7F9E">
        <w:rPr>
          <w:rFonts w:ascii="Times New Roman" w:hAnsi="Times New Roman" w:cs="Times New Roman"/>
          <w:b/>
          <w:sz w:val="28"/>
          <w:szCs w:val="28"/>
        </w:rPr>
        <w:t>Tisztelt Főigazgató Úr!  Tisztelt Meghívottak!</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 mai napon Budapest kulturális fejlődésének egyik fontos állomásához érkeztünk. Néhány perc múlva kiderül, a szakértő zsűri melyik pályaművet, melyik pályázót tartja legalkalmasabbnak arra, hogy a terek kialakításában talán a legösszetettebb monumentális múzeumi környezetet, a Magyar Közlekedési Múzeumot itt, a Magyar Államvasutak egykori Északi Járműjavítójának területén megalkossa.</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Akinek nincsen jövőjébe vetett reménye, azt sajnálni lehet</w:t>
      </w:r>
      <w:proofErr w:type="gramStart"/>
      <w:r>
        <w:rPr>
          <w:rFonts w:ascii="Times New Roman" w:hAnsi="Times New Roman" w:cs="Times New Roman"/>
          <w:i/>
          <w:sz w:val="28"/>
          <w:szCs w:val="28"/>
        </w:rPr>
        <w:t>.”-</w:t>
      </w:r>
      <w:proofErr w:type="gramEnd"/>
      <w:r>
        <w:rPr>
          <w:rFonts w:ascii="Times New Roman" w:hAnsi="Times New Roman" w:cs="Times New Roman"/>
          <w:sz w:val="28"/>
          <w:szCs w:val="28"/>
        </w:rPr>
        <w:t xml:space="preserve"> vélte az 1800-as években Ganz Ábrahám vasöntő mester, a magyar nehézipar egyik megteremtője, a hazai mozdonygyártás legendás alakja.</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Annak idején ő sem gondolta, hogy az 1867-ben alapított Magyar-Svájci Gépgyár nyomán beindított vasúti jármű</w:t>
      </w:r>
      <w:r w:rsidR="004F5054">
        <w:rPr>
          <w:rFonts w:ascii="Times New Roman" w:hAnsi="Times New Roman" w:cs="Times New Roman"/>
          <w:sz w:val="28"/>
          <w:szCs w:val="28"/>
        </w:rPr>
        <w:t>gyártás</w:t>
      </w:r>
      <w:r>
        <w:rPr>
          <w:rFonts w:ascii="Times New Roman" w:hAnsi="Times New Roman" w:cs="Times New Roman"/>
          <w:sz w:val="28"/>
          <w:szCs w:val="28"/>
        </w:rPr>
        <w:t xml:space="preserve"> több, mint 140 évig, 2009-ig zajlik majd ezen a helyen, és tíz évvel később, 2019-ben egy itt megépülő múzeum terveiről születik döntés.</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A közlekedés folyamatos átalakulásban, fejlődésben lévő eleven, szerteágazó szövevény, megszervezése kivételes tudást, mérnöki látásmódot, rendszerben gondolkodási képességet, innovatív megoldásokat, alkotó fantáziát igényel. Olyan tudományág, amelynek története az emberiség legősibb korszakáig nyúlik vissza. </w:t>
      </w:r>
    </w:p>
    <w:p w:rsidR="00560A79" w:rsidRDefault="004F5054"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lastRenderedPageBreak/>
        <w:t>N</w:t>
      </w:r>
      <w:r w:rsidR="00560A79">
        <w:rPr>
          <w:rFonts w:ascii="Times New Roman" w:hAnsi="Times New Roman" w:cs="Times New Roman"/>
          <w:sz w:val="28"/>
          <w:szCs w:val="28"/>
        </w:rPr>
        <w:t>agy tudású történészek állítják, hogy a magyarok már a honfoglalás korában használtak ökrös és lovas szekereket.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 Közlekedési Múzeumban fellelhető dokumentumok igazolják, hogy közel egy évezreddel később gróf</w:t>
      </w:r>
      <w:r>
        <w:rPr>
          <w:rFonts w:ascii="Times New Roman" w:hAnsi="Times New Roman" w:cs="Times New Roman"/>
          <w:i/>
          <w:sz w:val="28"/>
          <w:szCs w:val="28"/>
        </w:rPr>
        <w:t xml:space="preserve"> </w:t>
      </w:r>
      <w:r>
        <w:rPr>
          <w:rFonts w:ascii="Times New Roman" w:hAnsi="Times New Roman" w:cs="Times New Roman"/>
          <w:sz w:val="28"/>
          <w:szCs w:val="28"/>
        </w:rPr>
        <w:t>Széchenyi István, korát messze megelőzve már komplexen kezelte a közlekedés egész rendszerét. Munkásságának hatása ma is érzékelhető.</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i/>
          <w:sz w:val="28"/>
          <w:szCs w:val="28"/>
        </w:rPr>
        <w:t xml:space="preserve">„A közlekedési ügyek rendezésében hazánk anyagi felvirágzásának alapköveit akarjuk letenni. </w:t>
      </w:r>
      <w:proofErr w:type="spellStart"/>
      <w:r>
        <w:rPr>
          <w:rFonts w:ascii="Times New Roman" w:hAnsi="Times New Roman" w:cs="Times New Roman"/>
          <w:i/>
          <w:sz w:val="28"/>
          <w:szCs w:val="28"/>
        </w:rPr>
        <w:t>Ollyforma</w:t>
      </w:r>
      <w:proofErr w:type="spellEnd"/>
      <w:r>
        <w:rPr>
          <w:rFonts w:ascii="Times New Roman" w:hAnsi="Times New Roman" w:cs="Times New Roman"/>
          <w:i/>
          <w:sz w:val="28"/>
          <w:szCs w:val="28"/>
        </w:rPr>
        <w:t xml:space="preserve"> korszaka ez a nemzetnek, mint midőn a serdülő először lép a világ elibe; a föllépés sokkép dönti el jövendőjét.” – </w:t>
      </w:r>
      <w:r>
        <w:rPr>
          <w:rFonts w:ascii="Times New Roman" w:hAnsi="Times New Roman" w:cs="Times New Roman"/>
          <w:sz w:val="28"/>
          <w:szCs w:val="28"/>
        </w:rPr>
        <w:t>írta egyik értekezésében.</w:t>
      </w:r>
    </w:p>
    <w:p w:rsidR="00560A79" w:rsidRPr="00560A79" w:rsidRDefault="00560A79" w:rsidP="002247DC">
      <w:pPr>
        <w:spacing w:before="480" w:after="480" w:line="456" w:lineRule="auto"/>
        <w:jc w:val="both"/>
        <w:rPr>
          <w:rFonts w:ascii="Times New Roman" w:hAnsi="Times New Roman" w:cs="Times New Roman"/>
          <w:sz w:val="28"/>
          <w:szCs w:val="28"/>
        </w:rPr>
      </w:pPr>
      <w:r w:rsidRPr="00560A79">
        <w:rPr>
          <w:rFonts w:ascii="Times New Roman" w:hAnsi="Times New Roman" w:cs="Times New Roman"/>
          <w:sz w:val="28"/>
          <w:szCs w:val="28"/>
        </w:rPr>
        <w:t>A közlekedés fejlődése mindent elmond az adott korról, a közlekedés története maga a történelem.</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Budapesten már a 19. század végén felmerült az igény, hogy a közlekedés történetének tárgyi emlékeit rendszerezzék, és egy, a téma jelentőségéhez méltó helyen állítsák ki.</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 korabeli városvezetés Európában az elsők között, 1899-ben, a Városliget egyik impozáns épületében alapította meg az első budapesti Közlekedési Múzeumot.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lastRenderedPageBreak/>
        <w:t>A patinás intézmény 120 éves működése alatt mintegy 70 ezer</w:t>
      </w:r>
      <w:r w:rsidR="0065387D">
        <w:rPr>
          <w:rFonts w:ascii="Times New Roman" w:hAnsi="Times New Roman" w:cs="Times New Roman"/>
          <w:sz w:val="28"/>
          <w:szCs w:val="28"/>
        </w:rPr>
        <w:t xml:space="preserve"> kisebb - nagyobb</w:t>
      </w:r>
      <w:r>
        <w:rPr>
          <w:rFonts w:ascii="Times New Roman" w:hAnsi="Times New Roman" w:cs="Times New Roman"/>
          <w:sz w:val="28"/>
          <w:szCs w:val="28"/>
        </w:rPr>
        <w:t xml:space="preserve"> műtárgyat rendszerezett, közel negyedmillió kötetes műszaki-közlekedési </w:t>
      </w:r>
      <w:proofErr w:type="spellStart"/>
      <w:r>
        <w:rPr>
          <w:rFonts w:ascii="Times New Roman" w:hAnsi="Times New Roman" w:cs="Times New Roman"/>
          <w:sz w:val="28"/>
          <w:szCs w:val="28"/>
        </w:rPr>
        <w:t>szakkönyvtárat</w:t>
      </w:r>
      <w:proofErr w:type="spellEnd"/>
      <w:r>
        <w:rPr>
          <w:rFonts w:ascii="Times New Roman" w:hAnsi="Times New Roman" w:cs="Times New Roman"/>
          <w:sz w:val="28"/>
          <w:szCs w:val="28"/>
        </w:rPr>
        <w:t xml:space="preserve"> hozott létre és még ma is több ezer folyóméternyi történelmi dokumentumot gondoz. A múzeum őrzi</w:t>
      </w:r>
      <w:r w:rsidR="004F5054">
        <w:rPr>
          <w:rFonts w:ascii="Times New Roman" w:hAnsi="Times New Roman" w:cs="Times New Roman"/>
          <w:sz w:val="28"/>
          <w:szCs w:val="28"/>
        </w:rPr>
        <w:t xml:space="preserve"> többek között</w:t>
      </w:r>
      <w:r>
        <w:rPr>
          <w:rFonts w:ascii="Times New Roman" w:hAnsi="Times New Roman" w:cs="Times New Roman"/>
          <w:sz w:val="28"/>
          <w:szCs w:val="28"/>
        </w:rPr>
        <w:t xml:space="preserve"> Budapest </w:t>
      </w:r>
      <w:proofErr w:type="spellStart"/>
      <w:r>
        <w:rPr>
          <w:rFonts w:ascii="Times New Roman" w:hAnsi="Times New Roman" w:cs="Times New Roman"/>
          <w:sz w:val="28"/>
          <w:szCs w:val="28"/>
        </w:rPr>
        <w:t>legrégebbi</w:t>
      </w:r>
      <w:proofErr w:type="spellEnd"/>
      <w:r>
        <w:rPr>
          <w:rFonts w:ascii="Times New Roman" w:hAnsi="Times New Roman" w:cs="Times New Roman"/>
          <w:sz w:val="28"/>
          <w:szCs w:val="28"/>
        </w:rPr>
        <w:t xml:space="preserve"> villamosait, Kelet-Európa egyik első személygépkocsiját, Csonka János eredeti </w:t>
      </w:r>
      <w:r w:rsidR="0065387D">
        <w:rPr>
          <w:rFonts w:ascii="Times New Roman" w:hAnsi="Times New Roman" w:cs="Times New Roman"/>
          <w:sz w:val="28"/>
          <w:szCs w:val="28"/>
        </w:rPr>
        <w:t>járműve</w:t>
      </w:r>
      <w:r>
        <w:rPr>
          <w:rFonts w:ascii="Times New Roman" w:hAnsi="Times New Roman" w:cs="Times New Roman"/>
          <w:sz w:val="28"/>
          <w:szCs w:val="28"/>
        </w:rPr>
        <w:t>it, Széchenyi, Kossuth közlekedési témájú levelezésit, Kandó Kálmán, id. Rubik Ernő, Asbóth Oszkár hagyatékát, a budapesti hajógyárak második világháború utáni teljes műszaki rajzállományát.</w:t>
      </w:r>
    </w:p>
    <w:p w:rsidR="004F5054"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2009-ben a Közlekedési Múzeum és az Országos Műszaki Múzeum összevonásával jött létre a mai formájában is működő Magyar Műszaki és Közlekedési Múzeum. Ezzel a fúzióval a magyar közlekedési, ipari és műszaki örökség jelentős kiállítóhelyei egy intézménnyé olvadtak össze. </w:t>
      </w:r>
    </w:p>
    <w:p w:rsidR="00560A79" w:rsidRDefault="0065387D"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w:t>
      </w:r>
      <w:r w:rsidR="00560A79">
        <w:rPr>
          <w:rFonts w:ascii="Times New Roman" w:hAnsi="Times New Roman" w:cs="Times New Roman"/>
          <w:sz w:val="28"/>
          <w:szCs w:val="28"/>
        </w:rPr>
        <w:t xml:space="preserve"> kormány döntése értelmében a műszaki múzeum az újjászülető városligeti épületben létrejövő Magyar Innováció Háza lesz, az ország egyik leglátogatottabb </w:t>
      </w:r>
      <w:proofErr w:type="spellStart"/>
      <w:r w:rsidR="00560A79">
        <w:rPr>
          <w:rFonts w:ascii="Times New Roman" w:hAnsi="Times New Roman" w:cs="Times New Roman"/>
          <w:sz w:val="28"/>
          <w:szCs w:val="28"/>
        </w:rPr>
        <w:t>múzeumának</w:t>
      </w:r>
      <w:proofErr w:type="spellEnd"/>
      <w:r w:rsidR="00560A79">
        <w:rPr>
          <w:rFonts w:ascii="Times New Roman" w:hAnsi="Times New Roman" w:cs="Times New Roman"/>
          <w:sz w:val="28"/>
          <w:szCs w:val="28"/>
        </w:rPr>
        <w:t xml:space="preserve"> számító Közlekedési Múzeum pedig itt, a volt Északi Járműjavító Dieselcsarnokában épül fel.  </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A terület közvetlenül kapcsolódik az egykori járműjavító ún. Eiffel-csarnokában már épülő Opera Műhelyházhoz. Ez a két beruházás együttesen Budapest legnagyobb barnamezős kulturális városfejlesztése, amely a mintegy 7 hektáron megvalósuló programjával alapvetően változtatja meg a Kőbánya és a belváros </w:t>
      </w:r>
      <w:r>
        <w:rPr>
          <w:rFonts w:ascii="Times New Roman" w:hAnsi="Times New Roman" w:cs="Times New Roman"/>
          <w:sz w:val="28"/>
          <w:szCs w:val="28"/>
        </w:rPr>
        <w:lastRenderedPageBreak/>
        <w:t>közötti, korábban alulhasznosított átmeneti zóna városszerkezeti pozícióját. Ezzel a rendhagyó beruházással a jelenlegi rozsdaövezet az új tartalmaknak, a minőségi építészeti és tájép</w:t>
      </w:r>
      <w:r w:rsidR="004F5054">
        <w:rPr>
          <w:rFonts w:ascii="Times New Roman" w:hAnsi="Times New Roman" w:cs="Times New Roman"/>
          <w:sz w:val="28"/>
          <w:szCs w:val="28"/>
        </w:rPr>
        <w:t xml:space="preserve">ítészeti </w:t>
      </w:r>
      <w:proofErr w:type="gramStart"/>
      <w:r w:rsidR="004F5054">
        <w:rPr>
          <w:rFonts w:ascii="Times New Roman" w:hAnsi="Times New Roman" w:cs="Times New Roman"/>
          <w:sz w:val="28"/>
          <w:szCs w:val="28"/>
        </w:rPr>
        <w:t>megoldásoknak</w:t>
      </w:r>
      <w:r w:rsidR="0052428A">
        <w:rPr>
          <w:rFonts w:ascii="Times New Roman" w:hAnsi="Times New Roman" w:cs="Times New Roman"/>
          <w:sz w:val="28"/>
          <w:szCs w:val="28"/>
        </w:rPr>
        <w:t>,</w:t>
      </w:r>
      <w:r w:rsidR="004F5054">
        <w:rPr>
          <w:rFonts w:ascii="Times New Roman" w:hAnsi="Times New Roman" w:cs="Times New Roman"/>
          <w:sz w:val="28"/>
          <w:szCs w:val="28"/>
        </w:rPr>
        <w:t xml:space="preserve"> </w:t>
      </w:r>
      <w:proofErr w:type="gramEnd"/>
      <w:r w:rsidR="004F5054">
        <w:rPr>
          <w:rFonts w:ascii="Times New Roman" w:hAnsi="Times New Roman" w:cs="Times New Roman"/>
          <w:sz w:val="28"/>
          <w:szCs w:val="28"/>
        </w:rPr>
        <w:t>és a köz</w:t>
      </w:r>
      <w:r>
        <w:rPr>
          <w:rFonts w:ascii="Times New Roman" w:hAnsi="Times New Roman" w:cs="Times New Roman"/>
          <w:sz w:val="28"/>
          <w:szCs w:val="28"/>
        </w:rPr>
        <w:t>lekedési fejlesztéseknek köszönhetően néhány év alatt új közösségi és kulturális központtá alakul át.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 legkorszerűbb kiállítástechnológiával újjáépített üzemcsarnok különleges helytörténeti és építészeti emlék marad, ám ezzel a funkcióváltással véglegesen bekapcsolódik a Főváros vérkeringésébe és Budapestet a nemzetközi múzeumi élet élvonalába helyezi.</w:t>
      </w:r>
    </w:p>
    <w:p w:rsidR="002247DC" w:rsidRPr="002247DC" w:rsidRDefault="00560A79" w:rsidP="002247DC">
      <w:pPr>
        <w:spacing w:before="480" w:after="480" w:line="456" w:lineRule="auto"/>
        <w:jc w:val="both"/>
        <w:rPr>
          <w:rFonts w:ascii="Times New Roman" w:hAnsi="Times New Roman" w:cs="Times New Roman"/>
          <w:bCs/>
          <w:sz w:val="28"/>
          <w:szCs w:val="28"/>
        </w:rPr>
      </w:pPr>
      <w:r>
        <w:rPr>
          <w:rFonts w:ascii="Times New Roman" w:hAnsi="Times New Roman" w:cs="Times New Roman"/>
          <w:bCs/>
          <w:sz w:val="28"/>
          <w:szCs w:val="28"/>
        </w:rPr>
        <w:t xml:space="preserve">Ez a pozitív változás a környező városrészek felértékelődését </w:t>
      </w:r>
      <w:r w:rsidR="0052428A">
        <w:rPr>
          <w:rFonts w:ascii="Times New Roman" w:hAnsi="Times New Roman" w:cs="Times New Roman"/>
          <w:bCs/>
          <w:sz w:val="28"/>
          <w:szCs w:val="28"/>
        </w:rPr>
        <w:t xml:space="preserve">is </w:t>
      </w:r>
      <w:r>
        <w:rPr>
          <w:rFonts w:ascii="Times New Roman" w:hAnsi="Times New Roman" w:cs="Times New Roman"/>
          <w:bCs/>
          <w:sz w:val="28"/>
          <w:szCs w:val="28"/>
        </w:rPr>
        <w:t>magával</w:t>
      </w:r>
      <w:r w:rsidR="0052428A">
        <w:rPr>
          <w:rFonts w:ascii="Times New Roman" w:hAnsi="Times New Roman" w:cs="Times New Roman"/>
          <w:bCs/>
          <w:sz w:val="28"/>
          <w:szCs w:val="28"/>
        </w:rPr>
        <w:t xml:space="preserve"> hozza</w:t>
      </w:r>
      <w:r>
        <w:rPr>
          <w:rFonts w:ascii="Times New Roman" w:hAnsi="Times New Roman" w:cs="Times New Roman"/>
          <w:bCs/>
          <w:sz w:val="28"/>
          <w:szCs w:val="28"/>
        </w:rPr>
        <w:t>, amely hosszú távon Kőbánya</w:t>
      </w:r>
      <w:r w:rsidR="0052428A">
        <w:rPr>
          <w:rFonts w:ascii="Times New Roman" w:hAnsi="Times New Roman" w:cs="Times New Roman"/>
          <w:bCs/>
          <w:sz w:val="28"/>
          <w:szCs w:val="28"/>
        </w:rPr>
        <w:t xml:space="preserve"> egésze</w:t>
      </w:r>
      <w:r>
        <w:rPr>
          <w:rFonts w:ascii="Times New Roman" w:hAnsi="Times New Roman" w:cs="Times New Roman"/>
          <w:bCs/>
          <w:sz w:val="28"/>
          <w:szCs w:val="28"/>
        </w:rPr>
        <w:t xml:space="preserve"> megújulásának előmozdítója lehet.</w:t>
      </w:r>
    </w:p>
    <w:p w:rsidR="00560A79" w:rsidRPr="0052428A" w:rsidRDefault="00560A79" w:rsidP="002247DC">
      <w:pPr>
        <w:spacing w:before="480" w:after="480" w:line="456" w:lineRule="auto"/>
        <w:jc w:val="both"/>
        <w:rPr>
          <w:rFonts w:ascii="Times New Roman" w:hAnsi="Times New Roman" w:cs="Times New Roman"/>
          <w:b/>
          <w:sz w:val="28"/>
          <w:szCs w:val="28"/>
        </w:rPr>
      </w:pPr>
      <w:bookmarkStart w:id="0" w:name="_GoBack"/>
      <w:bookmarkEnd w:id="0"/>
      <w:r w:rsidRPr="0052428A">
        <w:rPr>
          <w:rFonts w:ascii="Times New Roman" w:hAnsi="Times New Roman" w:cs="Times New Roman"/>
          <w:b/>
          <w:sz w:val="28"/>
          <w:szCs w:val="28"/>
        </w:rPr>
        <w:t>Tisztelt Jelenlévők!</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 tapasztalatok azt mutatják, hogy a</w:t>
      </w:r>
      <w:r w:rsidR="0052428A">
        <w:rPr>
          <w:rFonts w:ascii="Times New Roman" w:hAnsi="Times New Roman" w:cs="Times New Roman"/>
          <w:sz w:val="28"/>
          <w:szCs w:val="28"/>
        </w:rPr>
        <w:t>z egészséges</w:t>
      </w:r>
      <w:r>
        <w:rPr>
          <w:rFonts w:ascii="Times New Roman" w:hAnsi="Times New Roman" w:cs="Times New Roman"/>
          <w:sz w:val="28"/>
          <w:szCs w:val="28"/>
        </w:rPr>
        <w:t xml:space="preserve"> fejlődés ott gyorsabb, ahol sok az eredeti ötlet, ahol </w:t>
      </w:r>
      <w:r w:rsidR="0052428A">
        <w:rPr>
          <w:rFonts w:ascii="Times New Roman" w:hAnsi="Times New Roman" w:cs="Times New Roman"/>
          <w:sz w:val="28"/>
          <w:szCs w:val="28"/>
        </w:rPr>
        <w:t>remek</w:t>
      </w:r>
      <w:r>
        <w:rPr>
          <w:rFonts w:ascii="Times New Roman" w:hAnsi="Times New Roman" w:cs="Times New Roman"/>
          <w:sz w:val="28"/>
          <w:szCs w:val="28"/>
        </w:rPr>
        <w:t xml:space="preserve">, dinamikus fejlesztések </w:t>
      </w:r>
      <w:r w:rsidR="0052428A">
        <w:rPr>
          <w:rFonts w:ascii="Times New Roman" w:hAnsi="Times New Roman" w:cs="Times New Roman"/>
          <w:sz w:val="28"/>
          <w:szCs w:val="28"/>
        </w:rPr>
        <w:t>kezdődnek</w:t>
      </w:r>
      <w:r>
        <w:rPr>
          <w:rFonts w:ascii="Times New Roman" w:hAnsi="Times New Roman" w:cs="Times New Roman"/>
          <w:sz w:val="28"/>
          <w:szCs w:val="28"/>
        </w:rPr>
        <w: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Az új múzeu</w:t>
      </w:r>
      <w:r w:rsidR="0052428A">
        <w:rPr>
          <w:rFonts w:ascii="Times New Roman" w:hAnsi="Times New Roman" w:cs="Times New Roman"/>
          <w:sz w:val="28"/>
          <w:szCs w:val="28"/>
        </w:rPr>
        <w:t>mi épületegyüttes kialakítása roppant</w:t>
      </w:r>
      <w:r>
        <w:rPr>
          <w:rFonts w:ascii="Times New Roman" w:hAnsi="Times New Roman" w:cs="Times New Roman"/>
          <w:sz w:val="28"/>
          <w:szCs w:val="28"/>
        </w:rPr>
        <w:t xml:space="preserve"> összetett, újszerű építészeti és városfejlesztési feladat, ezért a megrendelő nemzetközi tervpályázatot írt ki, ahol a legkiválóbb építészirodák</w:t>
      </w:r>
      <w:r w:rsidR="0052428A">
        <w:rPr>
          <w:rFonts w:ascii="Times New Roman" w:hAnsi="Times New Roman" w:cs="Times New Roman"/>
          <w:sz w:val="28"/>
          <w:szCs w:val="28"/>
        </w:rPr>
        <w:t xml:space="preserve"> közül</w:t>
      </w:r>
      <w:r>
        <w:rPr>
          <w:rFonts w:ascii="Times New Roman" w:hAnsi="Times New Roman" w:cs="Times New Roman"/>
          <w:sz w:val="28"/>
          <w:szCs w:val="28"/>
        </w:rPr>
        <w:t xml:space="preserve"> versengtek a Budapest kulturális életében kiemelkedő jelentőségű fejlesztés tervezési feladataiért.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„A felfedező út nem az új tájak keresésében rejlik, hanem az új nézőpontokban.” - </w:t>
      </w:r>
      <w:r>
        <w:rPr>
          <w:rFonts w:ascii="Times New Roman" w:hAnsi="Times New Roman" w:cs="Times New Roman"/>
          <w:sz w:val="28"/>
          <w:szCs w:val="28"/>
        </w:rPr>
        <w:t>írta</w:t>
      </w:r>
      <w:r>
        <w:rPr>
          <w:rFonts w:ascii="Times New Roman" w:hAnsi="Times New Roman" w:cs="Times New Roman"/>
          <w:i/>
          <w:sz w:val="28"/>
          <w:szCs w:val="28"/>
        </w:rPr>
        <w:t xml:space="preserve"> </w:t>
      </w:r>
      <w:r>
        <w:rPr>
          <w:rFonts w:ascii="Times New Roman" w:hAnsi="Times New Roman" w:cs="Times New Roman"/>
          <w:sz w:val="28"/>
          <w:szCs w:val="28"/>
        </w:rPr>
        <w:t>Marcel Proust.</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A tervpályázat nyertese minden bizonnyal </w:t>
      </w:r>
      <w:r w:rsidR="0052428A">
        <w:rPr>
          <w:rFonts w:ascii="Times New Roman" w:hAnsi="Times New Roman" w:cs="Times New Roman"/>
          <w:sz w:val="28"/>
          <w:szCs w:val="28"/>
        </w:rPr>
        <w:t>olyan</w:t>
      </w:r>
      <w:r>
        <w:rPr>
          <w:rFonts w:ascii="Times New Roman" w:hAnsi="Times New Roman" w:cs="Times New Roman"/>
          <w:sz w:val="28"/>
          <w:szCs w:val="28"/>
        </w:rPr>
        <w:t xml:space="preserve"> pályázó, aki új nézőpontokat, új szemléletet tudott megjeleníteni terveiben</w:t>
      </w:r>
      <w:r w:rsidR="0052428A">
        <w:rPr>
          <w:rFonts w:ascii="Times New Roman" w:hAnsi="Times New Roman" w:cs="Times New Roman"/>
          <w:sz w:val="28"/>
          <w:szCs w:val="28"/>
        </w:rPr>
        <w:t>.</w:t>
      </w:r>
      <w:r>
        <w:rPr>
          <w:rFonts w:ascii="Times New Roman" w:hAnsi="Times New Roman" w:cs="Times New Roman"/>
          <w:sz w:val="28"/>
          <w:szCs w:val="28"/>
        </w:rPr>
        <w:t xml:space="preserve"> </w:t>
      </w:r>
      <w:r w:rsidR="0052428A">
        <w:rPr>
          <w:rFonts w:ascii="Times New Roman" w:hAnsi="Times New Roman" w:cs="Times New Roman"/>
          <w:sz w:val="28"/>
          <w:szCs w:val="28"/>
        </w:rPr>
        <w:t>A</w:t>
      </w:r>
      <w:r>
        <w:rPr>
          <w:rFonts w:ascii="Times New Roman" w:hAnsi="Times New Roman" w:cs="Times New Roman"/>
          <w:sz w:val="28"/>
          <w:szCs w:val="28"/>
        </w:rPr>
        <w:t>lkalmazta azokat az építészeti megoldásokat,</w:t>
      </w:r>
      <w:r w:rsidR="0052428A">
        <w:rPr>
          <w:rFonts w:ascii="Times New Roman" w:hAnsi="Times New Roman" w:cs="Times New Roman"/>
          <w:sz w:val="28"/>
          <w:szCs w:val="28"/>
        </w:rPr>
        <w:t xml:space="preserve"> </w:t>
      </w:r>
      <w:r>
        <w:rPr>
          <w:rFonts w:ascii="Times New Roman" w:hAnsi="Times New Roman" w:cs="Times New Roman"/>
          <w:sz w:val="28"/>
          <w:szCs w:val="28"/>
        </w:rPr>
        <w:t>környezettudatos meg</w:t>
      </w:r>
      <w:r w:rsidR="0052428A">
        <w:rPr>
          <w:rFonts w:ascii="Times New Roman" w:hAnsi="Times New Roman" w:cs="Times New Roman"/>
          <w:sz w:val="28"/>
          <w:szCs w:val="28"/>
        </w:rPr>
        <w:t>fejtéseket, az energia ésszerű és hatékony felhasználására irányuló</w:t>
      </w:r>
      <w:r>
        <w:rPr>
          <w:rFonts w:ascii="Times New Roman" w:hAnsi="Times New Roman" w:cs="Times New Roman"/>
          <w:sz w:val="28"/>
          <w:szCs w:val="28"/>
        </w:rPr>
        <w:t xml:space="preserve"> koncepciókat, amelyek a 21. század ingatlanfejlesztéseiben </w:t>
      </w:r>
      <w:r w:rsidR="0052428A">
        <w:rPr>
          <w:rFonts w:ascii="Times New Roman" w:hAnsi="Times New Roman" w:cs="Times New Roman"/>
          <w:sz w:val="28"/>
          <w:szCs w:val="28"/>
        </w:rPr>
        <w:t>már jelen vannak, és meghatározó jelentőségűek.</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Nagy volt a döntéshozók felelőssége, mert nagy léptékű, térségszervező feladatért versengő, kiváló referenciákkal rendelkező építészirodák munkáit kellett összevetni. </w:t>
      </w:r>
    </w:p>
    <w:p w:rsid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 xml:space="preserve">A mai ünnepi esemény, a tervpályázat eredményhirdetése </w:t>
      </w:r>
      <w:r w:rsidR="0052428A">
        <w:rPr>
          <w:rFonts w:ascii="Times New Roman" w:hAnsi="Times New Roman" w:cs="Times New Roman"/>
          <w:sz w:val="28"/>
          <w:szCs w:val="28"/>
        </w:rPr>
        <w:t>szemlélteti</w:t>
      </w:r>
      <w:r>
        <w:rPr>
          <w:rFonts w:ascii="Times New Roman" w:hAnsi="Times New Roman" w:cs="Times New Roman"/>
          <w:sz w:val="28"/>
          <w:szCs w:val="28"/>
        </w:rPr>
        <w:t xml:space="preserve">, hogy a múlt eredményeire építve a jövő az értékteremtésről szól, és ez Budapest számára a fejlődés egy újabb szintjét jelenti.  </w:t>
      </w:r>
    </w:p>
    <w:p w:rsidR="0085004E" w:rsidRPr="00560A79" w:rsidRDefault="00560A79" w:rsidP="002247DC">
      <w:pPr>
        <w:spacing w:before="480" w:after="480" w:line="456" w:lineRule="auto"/>
        <w:jc w:val="both"/>
        <w:rPr>
          <w:rFonts w:ascii="Times New Roman" w:hAnsi="Times New Roman" w:cs="Times New Roman"/>
          <w:sz w:val="28"/>
          <w:szCs w:val="28"/>
        </w:rPr>
      </w:pPr>
      <w:r>
        <w:rPr>
          <w:rFonts w:ascii="Times New Roman" w:hAnsi="Times New Roman" w:cs="Times New Roman"/>
          <w:sz w:val="28"/>
          <w:szCs w:val="28"/>
        </w:rPr>
        <w:t>Gratulálok a tervpályázat győztesének, és kívánom, hogy a végső megmérettetésben nyertes pályamű nyomán megszülető Közlekedési Múzeum az építészet legjobb hagyományaival összhangban a 21. század Budapestjének eleven, élettel teli kulturális attrakciójává váljon.</w:t>
      </w:r>
      <w:r w:rsidR="0052428A">
        <w:rPr>
          <w:rFonts w:ascii="Times New Roman" w:hAnsi="Times New Roman" w:cs="Times New Roman"/>
          <w:sz w:val="28"/>
          <w:szCs w:val="28"/>
        </w:rPr>
        <w:t xml:space="preserve"> A létesítmény építőinek, valamint a lebonyolítás felelőseinek és az új múzeum fenntartóinak, a rangos gyűjtemény leendő gazdagítóinak, </w:t>
      </w:r>
      <w:proofErr w:type="spellStart"/>
      <w:r w:rsidR="0052428A">
        <w:rPr>
          <w:rFonts w:ascii="Times New Roman" w:hAnsi="Times New Roman" w:cs="Times New Roman"/>
          <w:sz w:val="28"/>
          <w:szCs w:val="28"/>
        </w:rPr>
        <w:t>Vitézy</w:t>
      </w:r>
      <w:proofErr w:type="spellEnd"/>
      <w:r w:rsidR="0052428A">
        <w:rPr>
          <w:rFonts w:ascii="Times New Roman" w:hAnsi="Times New Roman" w:cs="Times New Roman"/>
          <w:sz w:val="28"/>
          <w:szCs w:val="28"/>
        </w:rPr>
        <w:t xml:space="preserve"> Dávid főigazgató úrnak és munkatársainak sok sikert kívánok.</w:t>
      </w:r>
    </w:p>
    <w:sectPr w:rsidR="0085004E" w:rsidRPr="00560A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ADC" w:rsidRDefault="00421ADC" w:rsidP="002247DC">
      <w:pPr>
        <w:spacing w:after="0" w:line="240" w:lineRule="auto"/>
      </w:pPr>
      <w:r>
        <w:separator/>
      </w:r>
    </w:p>
  </w:endnote>
  <w:endnote w:type="continuationSeparator" w:id="0">
    <w:p w:rsidR="00421ADC" w:rsidRDefault="00421ADC" w:rsidP="0022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ADC" w:rsidRDefault="00421ADC" w:rsidP="002247DC">
      <w:pPr>
        <w:spacing w:after="0" w:line="240" w:lineRule="auto"/>
      </w:pPr>
      <w:r>
        <w:separator/>
      </w:r>
    </w:p>
  </w:footnote>
  <w:footnote w:type="continuationSeparator" w:id="0">
    <w:p w:rsidR="00421ADC" w:rsidRDefault="00421ADC" w:rsidP="0022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9416"/>
      <w:docPartObj>
        <w:docPartGallery w:val="Page Numbers (Top of Page)"/>
        <w:docPartUnique/>
      </w:docPartObj>
    </w:sdtPr>
    <w:sdtEndPr>
      <w:rPr>
        <w:rFonts w:ascii="Times New Roman" w:hAnsi="Times New Roman" w:cs="Times New Roman"/>
        <w:b/>
        <w:sz w:val="48"/>
        <w:szCs w:val="48"/>
      </w:rPr>
    </w:sdtEndPr>
    <w:sdtContent>
      <w:p w:rsidR="002247DC" w:rsidRPr="002247DC" w:rsidRDefault="002247DC">
        <w:pPr>
          <w:pStyle w:val="lfej"/>
          <w:jc w:val="center"/>
          <w:rPr>
            <w:rFonts w:ascii="Times New Roman" w:hAnsi="Times New Roman" w:cs="Times New Roman"/>
            <w:b/>
            <w:sz w:val="48"/>
            <w:szCs w:val="48"/>
          </w:rPr>
        </w:pPr>
        <w:r w:rsidRPr="002247DC">
          <w:rPr>
            <w:rFonts w:ascii="Times New Roman" w:hAnsi="Times New Roman" w:cs="Times New Roman"/>
            <w:b/>
            <w:sz w:val="48"/>
            <w:szCs w:val="48"/>
          </w:rPr>
          <w:fldChar w:fldCharType="begin"/>
        </w:r>
        <w:r w:rsidRPr="002247DC">
          <w:rPr>
            <w:rFonts w:ascii="Times New Roman" w:hAnsi="Times New Roman" w:cs="Times New Roman"/>
            <w:b/>
            <w:sz w:val="48"/>
            <w:szCs w:val="48"/>
          </w:rPr>
          <w:instrText>PAGE   \* MERGEFORMAT</w:instrText>
        </w:r>
        <w:r w:rsidRPr="002247DC">
          <w:rPr>
            <w:rFonts w:ascii="Times New Roman" w:hAnsi="Times New Roman" w:cs="Times New Roman"/>
            <w:b/>
            <w:sz w:val="48"/>
            <w:szCs w:val="48"/>
          </w:rPr>
          <w:fldChar w:fldCharType="separate"/>
        </w:r>
        <w:r w:rsidR="007846D7">
          <w:rPr>
            <w:rFonts w:ascii="Times New Roman" w:hAnsi="Times New Roman" w:cs="Times New Roman"/>
            <w:b/>
            <w:noProof/>
            <w:sz w:val="48"/>
            <w:szCs w:val="48"/>
          </w:rPr>
          <w:t>5</w:t>
        </w:r>
        <w:r w:rsidRPr="002247DC">
          <w:rPr>
            <w:rFonts w:ascii="Times New Roman" w:hAnsi="Times New Roman" w:cs="Times New Roman"/>
            <w:b/>
            <w:sz w:val="48"/>
            <w:szCs w:val="48"/>
          </w:rPr>
          <w:fldChar w:fldCharType="end"/>
        </w:r>
      </w:p>
    </w:sdtContent>
  </w:sdt>
  <w:p w:rsidR="002247DC" w:rsidRDefault="002247D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79"/>
    <w:rsid w:val="000670AB"/>
    <w:rsid w:val="002247DC"/>
    <w:rsid w:val="002A45EB"/>
    <w:rsid w:val="00421ADC"/>
    <w:rsid w:val="004F5054"/>
    <w:rsid w:val="0052428A"/>
    <w:rsid w:val="00560A79"/>
    <w:rsid w:val="00633B1C"/>
    <w:rsid w:val="0065387D"/>
    <w:rsid w:val="007846D7"/>
    <w:rsid w:val="0085004E"/>
    <w:rsid w:val="0085684B"/>
    <w:rsid w:val="00BF7F9E"/>
    <w:rsid w:val="00EB73B3"/>
    <w:rsid w:val="00EE31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A3E2"/>
  <w15:chartTrackingRefBased/>
  <w15:docId w15:val="{6AC797EB-B226-40F3-9AD5-4D882CE5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60A79"/>
    <w:pPr>
      <w:spacing w:line="254"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247DC"/>
    <w:pPr>
      <w:tabs>
        <w:tab w:val="center" w:pos="4536"/>
        <w:tab w:val="right" w:pos="9072"/>
      </w:tabs>
      <w:spacing w:after="0" w:line="240" w:lineRule="auto"/>
    </w:pPr>
  </w:style>
  <w:style w:type="character" w:customStyle="1" w:styleId="lfejChar">
    <w:name w:val="Élőfej Char"/>
    <w:basedOn w:val="Bekezdsalapbettpusa"/>
    <w:link w:val="lfej"/>
    <w:uiPriority w:val="99"/>
    <w:rsid w:val="002247DC"/>
  </w:style>
  <w:style w:type="paragraph" w:styleId="llb">
    <w:name w:val="footer"/>
    <w:basedOn w:val="Norml"/>
    <w:link w:val="llbChar"/>
    <w:uiPriority w:val="99"/>
    <w:unhideWhenUsed/>
    <w:rsid w:val="002247DC"/>
    <w:pPr>
      <w:tabs>
        <w:tab w:val="center" w:pos="4536"/>
        <w:tab w:val="right" w:pos="9072"/>
      </w:tabs>
      <w:spacing w:after="0" w:line="240" w:lineRule="auto"/>
    </w:pPr>
  </w:style>
  <w:style w:type="character" w:customStyle="1" w:styleId="llbChar">
    <w:name w:val="Élőláb Char"/>
    <w:basedOn w:val="Bekezdsalapbettpusa"/>
    <w:link w:val="llb"/>
    <w:uiPriority w:val="99"/>
    <w:rsid w:val="002247DC"/>
  </w:style>
  <w:style w:type="paragraph" w:styleId="Buborkszveg">
    <w:name w:val="Balloon Text"/>
    <w:basedOn w:val="Norml"/>
    <w:link w:val="BuborkszvegChar"/>
    <w:uiPriority w:val="99"/>
    <w:semiHidden/>
    <w:unhideWhenUsed/>
    <w:rsid w:val="002247D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4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524FC01-7AF0-4D48-A2FF-9278A8180349}"/>
</file>

<file path=customXml/itemProps2.xml><?xml version="1.0" encoding="utf-8"?>
<ds:datastoreItem xmlns:ds="http://schemas.openxmlformats.org/officeDocument/2006/customXml" ds:itemID="{811EE734-7E87-4B7B-AF58-89D23204021E}"/>
</file>

<file path=customXml/itemProps3.xml><?xml version="1.0" encoding="utf-8"?>
<ds:datastoreItem xmlns:ds="http://schemas.openxmlformats.org/officeDocument/2006/customXml" ds:itemID="{338A503E-CC7E-4ED7-8DD7-C1D45F2A3567}"/>
</file>

<file path=docProps/app.xml><?xml version="1.0" encoding="utf-8"?>
<Properties xmlns="http://schemas.openxmlformats.org/officeDocument/2006/extended-properties" xmlns:vt="http://schemas.openxmlformats.org/officeDocument/2006/docPropsVTypes">
  <Template>Normal</Template>
  <TotalTime>9</TotalTime>
  <Pages>5</Pages>
  <Words>774</Words>
  <Characters>5346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Gyöngyi</dc:creator>
  <cp:keywords/>
  <dc:description/>
  <cp:lastModifiedBy>Aszalós-Molnár Judit dr.</cp:lastModifiedBy>
  <cp:revision>7</cp:revision>
  <cp:lastPrinted>2019-02-26T12:32:00Z</cp:lastPrinted>
  <dcterms:created xsi:type="dcterms:W3CDTF">2019-02-28T08:18:00Z</dcterms:created>
  <dcterms:modified xsi:type="dcterms:W3CDTF">2019-02-28T08:27:00Z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