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5259E" w14:textId="77777777" w:rsidR="00FA4F89" w:rsidRDefault="00FA4F89" w:rsidP="00FA4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  <w:r>
        <w:rPr>
          <w:rFonts w:ascii="Arial" w:hAnsi="Arial" w:cs="Arial"/>
          <w:b/>
          <w:bCs/>
          <w:color w:val="1C359E"/>
          <w:sz w:val="48"/>
          <w:szCs w:val="48"/>
          <w:lang w:val="en-US"/>
        </w:rPr>
        <w:t>MEGHÍVÓ</w:t>
      </w:r>
    </w:p>
    <w:p w14:paraId="0CA0FE03" w14:textId="77777777" w:rsidR="00FA4F89" w:rsidRPr="00FA4F89" w:rsidRDefault="00FA4F89" w:rsidP="00FA4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4F89">
        <w:rPr>
          <w:rFonts w:ascii="Arial" w:hAnsi="Arial" w:cs="Arial"/>
          <w:b/>
          <w:bCs/>
          <w:color w:val="313131"/>
          <w:sz w:val="28"/>
          <w:szCs w:val="28"/>
          <w:lang w:val="en-US"/>
        </w:rPr>
        <w:t>KEOP-1.1.1/C/13-2013-0019 AZONOSÍTÓ SZÁMÚ, „HULLADÉK LERAKÁSTÓL TÖRTÉNŐ ELTÉRÍTÉSHEZ SZÜKSÉGES ESZKÖZÖK BESZERZÉSE - A FŐVÁROSI HULLADÉKGAZDÁLKODÁSI RENDSZER ESZKÖZPARKJÁNAK FEJLESZTÉSE ÉS INFORMATIKAI KORSZERŰSÍTSE” CÍMŰ PROJEKT</w:t>
      </w:r>
    </w:p>
    <w:p w14:paraId="173D6F57" w14:textId="77777777" w:rsidR="00FA4F89" w:rsidRDefault="00FA4F89" w:rsidP="00FA4F89">
      <w:pPr>
        <w:spacing w:after="0" w:line="240" w:lineRule="auto"/>
        <w:jc w:val="both"/>
        <w:rPr>
          <w:rFonts w:ascii="Arial" w:hAnsi="Arial" w:cs="Arial"/>
          <w:color w:val="313131"/>
          <w:sz w:val="32"/>
          <w:szCs w:val="32"/>
          <w:lang w:val="en-US"/>
        </w:rPr>
      </w:pPr>
    </w:p>
    <w:p w14:paraId="2AE52390" w14:textId="77777777" w:rsidR="00DD4376" w:rsidRDefault="00FA4F89" w:rsidP="00FA4F89">
      <w:pPr>
        <w:spacing w:after="0" w:line="240" w:lineRule="auto"/>
        <w:jc w:val="both"/>
        <w:rPr>
          <w:rFonts w:ascii="Arial" w:hAnsi="Arial" w:cs="Arial"/>
          <w:b/>
          <w:caps/>
          <w:color w:val="404040" w:themeColor="text1" w:themeTint="BF"/>
          <w:sz w:val="24"/>
        </w:rPr>
      </w:pPr>
      <w:proofErr w:type="spellStart"/>
      <w:r>
        <w:rPr>
          <w:rFonts w:ascii="Arial" w:hAnsi="Arial" w:cs="Arial"/>
          <w:color w:val="313131"/>
          <w:sz w:val="32"/>
          <w:szCs w:val="32"/>
          <w:lang w:val="en-US"/>
        </w:rPr>
        <w:t>Sajtótájékoztató</w:t>
      </w:r>
      <w:proofErr w:type="spellEnd"/>
    </w:p>
    <w:p w14:paraId="339225AD" w14:textId="77777777" w:rsidR="00FA4F89" w:rsidRDefault="00FA4F89" w:rsidP="002745AB">
      <w:pPr>
        <w:spacing w:after="0" w:line="240" w:lineRule="auto"/>
        <w:ind w:right="-45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08BC39F0" w14:textId="77777777" w:rsidR="00DD0A1F" w:rsidRDefault="002745AB" w:rsidP="002745AB">
      <w:pPr>
        <w:spacing w:after="0" w:line="240" w:lineRule="auto"/>
        <w:ind w:right="-45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2745AB">
        <w:rPr>
          <w:rFonts w:ascii="Arial" w:hAnsi="Arial" w:cs="Arial"/>
          <w:color w:val="404040" w:themeColor="text1" w:themeTint="BF"/>
          <w:sz w:val="20"/>
          <w:szCs w:val="20"/>
        </w:rPr>
        <w:t xml:space="preserve">Budapest Főváros Önkormányzata Európai Unió által finanszírozott beruházás részeként új, modern és környezetkímélő járművekkel bővíti a Fővárosi Közterület-fenntartó Zártkörűen Működő Nonprofit Részvénytársaság (FKF Nonprofit Zrt.) gépparkját. A mindennapos hulladékszállítási feladatokat ellátó járművek között ma már akad olyan, ami több mint 20 éves és olyan is, ami közel fél millió kilométert futott. </w:t>
      </w:r>
    </w:p>
    <w:p w14:paraId="380768BB" w14:textId="77777777" w:rsidR="00DD0A1F" w:rsidRDefault="00DD0A1F" w:rsidP="002745AB">
      <w:pPr>
        <w:spacing w:after="0" w:line="240" w:lineRule="auto"/>
        <w:ind w:right="-45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0F499EC9" w14:textId="77777777" w:rsidR="002745AB" w:rsidRPr="002745AB" w:rsidRDefault="002745AB" w:rsidP="002745AB">
      <w:pPr>
        <w:spacing w:after="0" w:line="240" w:lineRule="auto"/>
        <w:ind w:right="-45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2745AB">
        <w:rPr>
          <w:rFonts w:ascii="Arial" w:hAnsi="Arial" w:cs="Arial"/>
          <w:color w:val="404040" w:themeColor="text1" w:themeTint="BF"/>
          <w:sz w:val="20"/>
          <w:szCs w:val="20"/>
        </w:rPr>
        <w:t>Az FKF Nonprofit Zrt. nemcsak új célgépeket, hanem egy útvonal-optimalizáló és szállításszervező informatikai programot is üzembe helyez 2015. októberig az uniós projekt keretében.</w:t>
      </w:r>
    </w:p>
    <w:p w14:paraId="165D3820" w14:textId="77777777" w:rsidR="00DD0A1F" w:rsidRDefault="00DD0A1F" w:rsidP="002745AB">
      <w:pPr>
        <w:spacing w:after="0" w:line="240" w:lineRule="auto"/>
        <w:ind w:right="-45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13ED275" w14:textId="77777777" w:rsidR="00B73E94" w:rsidRDefault="002745AB" w:rsidP="002745AB">
      <w:pPr>
        <w:spacing w:after="0" w:line="240" w:lineRule="auto"/>
        <w:ind w:right="-45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2745AB">
        <w:rPr>
          <w:rFonts w:ascii="Arial" w:hAnsi="Arial" w:cs="Arial"/>
          <w:color w:val="404040" w:themeColor="text1" w:themeTint="BF"/>
          <w:sz w:val="20"/>
          <w:szCs w:val="20"/>
        </w:rPr>
        <w:t>Tisztelettel meghívjuk a projektindító sajtótájékoztatóra valamint az azt követő fogadásra.</w:t>
      </w:r>
    </w:p>
    <w:p w14:paraId="321C9A23" w14:textId="77777777" w:rsidR="00B73E94" w:rsidRDefault="00B73E94" w:rsidP="00F81A87">
      <w:pPr>
        <w:tabs>
          <w:tab w:val="left" w:pos="1134"/>
        </w:tabs>
        <w:spacing w:after="120" w:line="360" w:lineRule="auto"/>
        <w:ind w:right="-45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0E51FD12" w14:textId="31C538D2" w:rsidR="00F81A87" w:rsidRPr="00F81A87" w:rsidRDefault="00F81A87" w:rsidP="00F81A87">
      <w:pPr>
        <w:tabs>
          <w:tab w:val="left" w:pos="1134"/>
        </w:tabs>
        <w:spacing w:after="120" w:line="360" w:lineRule="auto"/>
        <w:ind w:right="-45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F81A87">
        <w:rPr>
          <w:rFonts w:ascii="Arial" w:hAnsi="Arial" w:cs="Arial"/>
          <w:b/>
          <w:color w:val="404040" w:themeColor="text1" w:themeTint="BF"/>
          <w:sz w:val="20"/>
          <w:szCs w:val="20"/>
        </w:rPr>
        <w:t>Időpont:</w:t>
      </w:r>
      <w:r w:rsidR="00D23F75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D23F75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084C09" w:rsidRPr="00084C09">
        <w:rPr>
          <w:rFonts w:ascii="Arial" w:hAnsi="Arial" w:cs="Arial"/>
          <w:color w:val="404040" w:themeColor="text1" w:themeTint="BF"/>
          <w:sz w:val="20"/>
          <w:szCs w:val="20"/>
        </w:rPr>
        <w:t>2015. szeptember 1</w:t>
      </w:r>
      <w:r w:rsidR="006143FF">
        <w:rPr>
          <w:rFonts w:ascii="Arial" w:hAnsi="Arial" w:cs="Arial"/>
          <w:color w:val="404040" w:themeColor="text1" w:themeTint="BF"/>
          <w:sz w:val="20"/>
          <w:szCs w:val="20"/>
        </w:rPr>
        <w:t>7. c</w:t>
      </w:r>
      <w:r w:rsidR="00FA4F89">
        <w:rPr>
          <w:rFonts w:ascii="Arial" w:hAnsi="Arial" w:cs="Arial"/>
          <w:color w:val="404040" w:themeColor="text1" w:themeTint="BF"/>
          <w:sz w:val="20"/>
          <w:szCs w:val="20"/>
        </w:rPr>
        <w:t>sütörtök 13:00</w:t>
      </w:r>
    </w:p>
    <w:p w14:paraId="7A665288" w14:textId="77777777" w:rsidR="00F81A87" w:rsidRPr="00F81A87" w:rsidRDefault="00F81A87" w:rsidP="00B73E94">
      <w:pPr>
        <w:tabs>
          <w:tab w:val="left" w:pos="1134"/>
        </w:tabs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F81A87">
        <w:rPr>
          <w:rFonts w:ascii="Arial" w:hAnsi="Arial" w:cs="Arial"/>
          <w:b/>
          <w:color w:val="404040" w:themeColor="text1" w:themeTint="BF"/>
          <w:sz w:val="20"/>
          <w:szCs w:val="20"/>
        </w:rPr>
        <w:t>Helyszín: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DD0A1F">
        <w:rPr>
          <w:rFonts w:ascii="Arial" w:hAnsi="Arial" w:cs="Arial"/>
          <w:color w:val="404040" w:themeColor="text1" w:themeTint="BF"/>
          <w:sz w:val="20"/>
          <w:szCs w:val="20"/>
        </w:rPr>
        <w:t>Köztisztasági M</w:t>
      </w:r>
      <w:r w:rsidR="002745AB" w:rsidRPr="002745AB">
        <w:rPr>
          <w:rFonts w:ascii="Arial" w:hAnsi="Arial" w:cs="Arial"/>
          <w:color w:val="404040" w:themeColor="text1" w:themeTint="BF"/>
          <w:sz w:val="20"/>
          <w:szCs w:val="20"/>
        </w:rPr>
        <w:t>úzeum,</w:t>
      </w:r>
      <w:r w:rsidR="002745AB">
        <w:rPr>
          <w:rFonts w:ascii="Times New Roman" w:hAnsi="Times New Roman" w:cs="Times New Roman"/>
          <w:lang w:val="en-US"/>
        </w:rPr>
        <w:t xml:space="preserve"> </w:t>
      </w: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>F</w:t>
      </w:r>
      <w:r w:rsidRPr="00F81A87">
        <w:rPr>
          <w:rFonts w:ascii="Arial" w:hAnsi="Arial" w:cs="Arial" w:hint="cs"/>
          <w:color w:val="404040" w:themeColor="text1" w:themeTint="BF"/>
          <w:sz w:val="20"/>
          <w:szCs w:val="20"/>
        </w:rPr>
        <w:t>ő</w:t>
      </w: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>v</w:t>
      </w:r>
      <w:r w:rsidRPr="00F81A87">
        <w:rPr>
          <w:rFonts w:ascii="Arial" w:hAnsi="Arial" w:cs="Arial" w:hint="cs"/>
          <w:color w:val="404040" w:themeColor="text1" w:themeTint="BF"/>
          <w:sz w:val="20"/>
          <w:szCs w:val="20"/>
        </w:rPr>
        <w:t>á</w:t>
      </w: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>rosi Hullad</w:t>
      </w:r>
      <w:r w:rsidRPr="00F81A87">
        <w:rPr>
          <w:rFonts w:ascii="Arial" w:hAnsi="Arial" w:cs="Arial" w:hint="cs"/>
          <w:color w:val="404040" w:themeColor="text1" w:themeTint="BF"/>
          <w:sz w:val="20"/>
          <w:szCs w:val="20"/>
        </w:rPr>
        <w:t>é</w:t>
      </w: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>khasznos</w:t>
      </w:r>
      <w:r w:rsidRPr="00F81A87">
        <w:rPr>
          <w:rFonts w:ascii="Arial" w:hAnsi="Arial" w:cs="Arial" w:hint="cs"/>
          <w:color w:val="404040" w:themeColor="text1" w:themeTint="BF"/>
          <w:sz w:val="20"/>
          <w:szCs w:val="20"/>
        </w:rPr>
        <w:t>í</w:t>
      </w: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>t</w:t>
      </w:r>
      <w:r w:rsidRPr="00F81A87">
        <w:rPr>
          <w:rFonts w:ascii="Arial" w:hAnsi="Arial" w:cs="Arial" w:hint="cs"/>
          <w:color w:val="404040" w:themeColor="text1" w:themeTint="BF"/>
          <w:sz w:val="20"/>
          <w:szCs w:val="20"/>
        </w:rPr>
        <w:t>ó</w:t>
      </w: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 xml:space="preserve"> M</w:t>
      </w:r>
      <w:r w:rsidRPr="00F81A87">
        <w:rPr>
          <w:rFonts w:ascii="Arial" w:hAnsi="Arial" w:cs="Arial" w:hint="cs"/>
          <w:color w:val="404040" w:themeColor="text1" w:themeTint="BF"/>
          <w:sz w:val="20"/>
          <w:szCs w:val="20"/>
        </w:rPr>
        <w:t>ű</w:t>
      </w: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4279380C" w14:textId="77777777" w:rsidR="00F81A87" w:rsidRDefault="00F81A87" w:rsidP="00B73E94">
      <w:pPr>
        <w:tabs>
          <w:tab w:val="left" w:pos="1134"/>
        </w:tabs>
        <w:spacing w:after="0" w:line="240" w:lineRule="auto"/>
        <w:ind w:left="1134" w:right="-45" w:hanging="1134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F81A87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Pr="002A706A">
        <w:rPr>
          <w:rFonts w:ascii="Arial" w:hAnsi="Arial" w:cs="Arial"/>
          <w:color w:val="404040" w:themeColor="text1" w:themeTint="BF"/>
          <w:sz w:val="20"/>
          <w:szCs w:val="20"/>
        </w:rPr>
        <w:t>(</w:t>
      </w:r>
      <w:r w:rsidR="00675F1B" w:rsidRPr="002A706A">
        <w:rPr>
          <w:rFonts w:ascii="Arial" w:hAnsi="Arial" w:cs="Arial"/>
          <w:color w:val="404040" w:themeColor="text1" w:themeTint="BF"/>
          <w:sz w:val="20"/>
          <w:szCs w:val="20"/>
        </w:rPr>
        <w:t xml:space="preserve">1151 </w:t>
      </w:r>
      <w:r w:rsidRPr="002A706A">
        <w:rPr>
          <w:rFonts w:ascii="Arial" w:hAnsi="Arial" w:cs="Arial"/>
          <w:color w:val="404040" w:themeColor="text1" w:themeTint="BF"/>
          <w:sz w:val="20"/>
          <w:szCs w:val="20"/>
        </w:rPr>
        <w:t>Budapest, M</w:t>
      </w:r>
      <w:r w:rsidRPr="002A706A">
        <w:rPr>
          <w:rFonts w:ascii="Arial" w:hAnsi="Arial" w:cs="Arial" w:hint="cs"/>
          <w:color w:val="404040" w:themeColor="text1" w:themeTint="BF"/>
          <w:sz w:val="20"/>
          <w:szCs w:val="20"/>
        </w:rPr>
        <w:t>é</w:t>
      </w:r>
      <w:r w:rsidRPr="002A706A">
        <w:rPr>
          <w:rFonts w:ascii="Arial" w:hAnsi="Arial" w:cs="Arial"/>
          <w:color w:val="404040" w:themeColor="text1" w:themeTint="BF"/>
          <w:sz w:val="20"/>
          <w:szCs w:val="20"/>
        </w:rPr>
        <w:t>lyf</w:t>
      </w:r>
      <w:r w:rsidRPr="002A706A">
        <w:rPr>
          <w:rFonts w:ascii="Arial" w:hAnsi="Arial" w:cs="Arial" w:hint="cs"/>
          <w:color w:val="404040" w:themeColor="text1" w:themeTint="BF"/>
          <w:sz w:val="20"/>
          <w:szCs w:val="20"/>
        </w:rPr>
        <w:t>ú</w:t>
      </w:r>
      <w:r w:rsidRPr="002A706A">
        <w:rPr>
          <w:rFonts w:ascii="Arial" w:hAnsi="Arial" w:cs="Arial"/>
          <w:color w:val="404040" w:themeColor="text1" w:themeTint="BF"/>
          <w:sz w:val="20"/>
          <w:szCs w:val="20"/>
        </w:rPr>
        <w:t>r</w:t>
      </w:r>
      <w:r w:rsidRPr="002A706A">
        <w:rPr>
          <w:rFonts w:ascii="Arial" w:hAnsi="Arial" w:cs="Arial" w:hint="cs"/>
          <w:color w:val="404040" w:themeColor="text1" w:themeTint="BF"/>
          <w:sz w:val="20"/>
          <w:szCs w:val="20"/>
        </w:rPr>
        <w:t>ó</w:t>
      </w:r>
      <w:r w:rsidRPr="002A706A">
        <w:rPr>
          <w:rFonts w:ascii="Arial" w:hAnsi="Arial" w:cs="Arial"/>
          <w:color w:val="404040" w:themeColor="text1" w:themeTint="BF"/>
          <w:sz w:val="20"/>
          <w:szCs w:val="20"/>
        </w:rPr>
        <w:t xml:space="preserve"> utca </w:t>
      </w:r>
      <w:r w:rsidR="00675F1B" w:rsidRPr="002A706A">
        <w:rPr>
          <w:rFonts w:ascii="Arial" w:hAnsi="Arial" w:cs="Arial"/>
          <w:color w:val="404040" w:themeColor="text1" w:themeTint="BF"/>
          <w:sz w:val="20"/>
          <w:szCs w:val="20"/>
        </w:rPr>
        <w:t>10-12</w:t>
      </w:r>
      <w:r w:rsidR="00F41C57" w:rsidRPr="002A706A">
        <w:rPr>
          <w:rFonts w:ascii="Arial" w:hAnsi="Arial" w:cs="Arial"/>
          <w:color w:val="404040" w:themeColor="text1" w:themeTint="BF"/>
          <w:sz w:val="20"/>
          <w:szCs w:val="20"/>
        </w:rPr>
        <w:t>.</w:t>
      </w:r>
      <w:r w:rsidRPr="002A706A">
        <w:rPr>
          <w:rFonts w:ascii="Arial" w:hAnsi="Arial" w:cs="Arial"/>
          <w:color w:val="404040" w:themeColor="text1" w:themeTint="BF"/>
          <w:sz w:val="20"/>
          <w:szCs w:val="20"/>
        </w:rPr>
        <w:t>)</w:t>
      </w:r>
      <w:r w:rsidR="002A706A" w:rsidRPr="002A706A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3F67FBF3" w14:textId="77777777" w:rsidR="00B73E94" w:rsidRPr="00F81A87" w:rsidRDefault="00B73E94" w:rsidP="00B73E94">
      <w:pPr>
        <w:tabs>
          <w:tab w:val="left" w:pos="1134"/>
        </w:tabs>
        <w:spacing w:after="0" w:line="240" w:lineRule="auto"/>
        <w:ind w:left="1134" w:right="-45" w:hanging="1134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3398015" w14:textId="77777777" w:rsidR="00967DBF" w:rsidRPr="00967DBF" w:rsidRDefault="00967DBF" w:rsidP="00967DBF">
      <w:pPr>
        <w:autoSpaceDE w:val="0"/>
        <w:autoSpaceDN w:val="0"/>
        <w:adjustRightInd w:val="0"/>
        <w:spacing w:after="0" w:line="240" w:lineRule="auto"/>
        <w:rPr>
          <w:rFonts w:ascii="Arial" w:eastAsia="Cambria" w:hAnsi="Arial" w:cs="Arial"/>
          <w:sz w:val="20"/>
          <w:szCs w:val="24"/>
          <w:lang w:val="en-US"/>
        </w:rPr>
      </w:pPr>
    </w:p>
    <w:p w14:paraId="1FF36133" w14:textId="77777777" w:rsidR="00967DBF" w:rsidRPr="00967DBF" w:rsidRDefault="00967DBF" w:rsidP="00967DBF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b/>
          <w:color w:val="404040"/>
          <w:sz w:val="24"/>
          <w:szCs w:val="24"/>
          <w:lang w:val="en-US"/>
        </w:rPr>
      </w:pPr>
      <w:r w:rsidRPr="00967DBF">
        <w:rPr>
          <w:rFonts w:ascii="Arial" w:eastAsia="Cambria" w:hAnsi="Arial" w:cs="Arial"/>
          <w:b/>
          <w:color w:val="404040"/>
          <w:sz w:val="24"/>
          <w:szCs w:val="24"/>
          <w:lang w:val="en-US"/>
        </w:rPr>
        <w:t>PROGRAM:</w:t>
      </w:r>
    </w:p>
    <w:p w14:paraId="56E4A483" w14:textId="09BA85F1" w:rsidR="00967DBF" w:rsidRPr="00967DBF" w:rsidRDefault="00A5279A" w:rsidP="006270AD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tabs>
          <w:tab w:val="left" w:pos="2127"/>
        </w:tabs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12</w:t>
      </w:r>
      <w:r w:rsidR="00967DBF" w:rsidRPr="00967DBF">
        <w:rPr>
          <w:rFonts w:ascii="Arial" w:eastAsia="Cambria" w:hAnsi="Arial" w:cs="Arial"/>
          <w:color w:val="404040"/>
          <w:sz w:val="24"/>
          <w:szCs w:val="24"/>
        </w:rPr>
        <w:t>:</w:t>
      </w:r>
      <w:r w:rsidR="00E611CA">
        <w:rPr>
          <w:rFonts w:ascii="Arial" w:eastAsia="Cambria" w:hAnsi="Arial" w:cs="Arial"/>
          <w:color w:val="404040"/>
          <w:sz w:val="24"/>
          <w:szCs w:val="24"/>
        </w:rPr>
        <w:t>3</w:t>
      </w:r>
      <w:r w:rsidR="00967DBF" w:rsidRPr="00967DBF">
        <w:rPr>
          <w:rFonts w:ascii="Arial" w:eastAsia="Cambria" w:hAnsi="Arial" w:cs="Arial"/>
          <w:color w:val="404040"/>
          <w:sz w:val="24"/>
          <w:szCs w:val="24"/>
        </w:rPr>
        <w:t xml:space="preserve">0 </w:t>
      </w:r>
      <w:r w:rsidR="002A706A">
        <w:rPr>
          <w:rFonts w:ascii="Arial" w:eastAsia="Cambria" w:hAnsi="Arial" w:cs="Arial"/>
          <w:color w:val="404040"/>
          <w:sz w:val="24"/>
          <w:szCs w:val="24"/>
        </w:rPr>
        <w:t>–</w:t>
      </w:r>
      <w:r>
        <w:rPr>
          <w:rFonts w:ascii="Arial" w:eastAsia="Cambria" w:hAnsi="Arial" w:cs="Arial"/>
          <w:color w:val="404040"/>
          <w:sz w:val="24"/>
          <w:szCs w:val="24"/>
        </w:rPr>
        <w:t xml:space="preserve"> 13</w:t>
      </w:r>
      <w:r w:rsidR="00967DBF" w:rsidRPr="00967DBF">
        <w:rPr>
          <w:rFonts w:ascii="Arial" w:eastAsia="Cambria" w:hAnsi="Arial" w:cs="Arial"/>
          <w:color w:val="404040"/>
          <w:sz w:val="24"/>
          <w:szCs w:val="24"/>
        </w:rPr>
        <w:t>:</w:t>
      </w:r>
      <w:r w:rsidR="00E611CA">
        <w:rPr>
          <w:rFonts w:ascii="Arial" w:eastAsia="Cambria" w:hAnsi="Arial" w:cs="Arial"/>
          <w:color w:val="404040"/>
          <w:sz w:val="24"/>
          <w:szCs w:val="24"/>
        </w:rPr>
        <w:t>0</w:t>
      </w:r>
      <w:r w:rsidR="00967DBF" w:rsidRPr="00967DBF">
        <w:rPr>
          <w:rFonts w:ascii="Arial" w:eastAsia="Cambria" w:hAnsi="Arial" w:cs="Arial"/>
          <w:color w:val="404040"/>
          <w:sz w:val="24"/>
          <w:szCs w:val="24"/>
        </w:rPr>
        <w:t>0</w:t>
      </w:r>
      <w:r w:rsidR="00274C9E">
        <w:rPr>
          <w:rFonts w:ascii="Arial" w:eastAsia="Cambria" w:hAnsi="Arial" w:cs="Arial"/>
          <w:color w:val="404040"/>
          <w:sz w:val="24"/>
          <w:szCs w:val="24"/>
        </w:rPr>
        <w:tab/>
        <w:t>Regiszt</w:t>
      </w:r>
      <w:r w:rsidR="002A706A">
        <w:rPr>
          <w:rFonts w:ascii="Arial" w:eastAsia="Cambria" w:hAnsi="Arial" w:cs="Arial"/>
          <w:color w:val="404040"/>
          <w:sz w:val="24"/>
          <w:szCs w:val="24"/>
        </w:rPr>
        <w:t>r</w:t>
      </w:r>
      <w:r w:rsidR="00274C9E">
        <w:rPr>
          <w:rFonts w:ascii="Arial" w:eastAsia="Cambria" w:hAnsi="Arial" w:cs="Arial"/>
          <w:color w:val="404040"/>
          <w:sz w:val="24"/>
          <w:szCs w:val="24"/>
        </w:rPr>
        <w:t>á</w:t>
      </w:r>
      <w:r w:rsidR="002A706A">
        <w:rPr>
          <w:rFonts w:ascii="Arial" w:eastAsia="Cambria" w:hAnsi="Arial" w:cs="Arial"/>
          <w:color w:val="404040"/>
          <w:sz w:val="24"/>
          <w:szCs w:val="24"/>
        </w:rPr>
        <w:t>ció</w:t>
      </w:r>
    </w:p>
    <w:p w14:paraId="1C881E44" w14:textId="62FE0744" w:rsidR="00967DBF" w:rsidRDefault="00A5279A" w:rsidP="006270AD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13</w:t>
      </w:r>
      <w:r w:rsidR="00967DBF" w:rsidRPr="00967DBF">
        <w:rPr>
          <w:rFonts w:ascii="Arial" w:eastAsia="Cambria" w:hAnsi="Arial" w:cs="Arial"/>
          <w:color w:val="404040"/>
          <w:sz w:val="24"/>
          <w:szCs w:val="24"/>
        </w:rPr>
        <w:t>:</w:t>
      </w:r>
      <w:r w:rsidR="00E611CA">
        <w:rPr>
          <w:rFonts w:ascii="Arial" w:eastAsia="Cambria" w:hAnsi="Arial" w:cs="Arial"/>
          <w:color w:val="404040"/>
          <w:sz w:val="24"/>
          <w:szCs w:val="24"/>
        </w:rPr>
        <w:t>0</w:t>
      </w:r>
      <w:r w:rsidR="00967DBF" w:rsidRPr="00967DBF">
        <w:rPr>
          <w:rFonts w:ascii="Arial" w:eastAsia="Cambria" w:hAnsi="Arial" w:cs="Arial"/>
          <w:color w:val="404040"/>
          <w:sz w:val="24"/>
          <w:szCs w:val="24"/>
        </w:rPr>
        <w:t xml:space="preserve">0 </w:t>
      </w:r>
      <w:r w:rsidR="002A706A">
        <w:rPr>
          <w:rFonts w:ascii="Arial" w:eastAsia="Cambria" w:hAnsi="Arial" w:cs="Arial"/>
          <w:color w:val="404040"/>
          <w:sz w:val="24"/>
          <w:szCs w:val="24"/>
        </w:rPr>
        <w:t>–</w:t>
      </w:r>
      <w:r>
        <w:rPr>
          <w:rFonts w:ascii="Arial" w:eastAsia="Cambria" w:hAnsi="Arial" w:cs="Arial"/>
          <w:color w:val="404040"/>
          <w:sz w:val="24"/>
          <w:szCs w:val="24"/>
        </w:rPr>
        <w:t xml:space="preserve"> 13</w:t>
      </w:r>
      <w:r w:rsidR="002745AB">
        <w:rPr>
          <w:rFonts w:ascii="Arial" w:eastAsia="Cambria" w:hAnsi="Arial" w:cs="Arial"/>
          <w:color w:val="404040"/>
          <w:sz w:val="24"/>
          <w:szCs w:val="24"/>
        </w:rPr>
        <w:t>:10</w:t>
      </w:r>
      <w:r w:rsidR="00DA5DD5">
        <w:rPr>
          <w:rFonts w:ascii="Arial" w:eastAsia="Cambria" w:hAnsi="Arial" w:cs="Arial"/>
          <w:color w:val="404040"/>
          <w:sz w:val="24"/>
          <w:szCs w:val="24"/>
        </w:rPr>
        <w:t xml:space="preserve"> </w:t>
      </w:r>
      <w:r w:rsidR="00DA5DD5">
        <w:rPr>
          <w:rFonts w:ascii="Arial" w:eastAsia="Cambria" w:hAnsi="Arial" w:cs="Arial"/>
          <w:color w:val="404040"/>
          <w:sz w:val="24"/>
          <w:szCs w:val="24"/>
        </w:rPr>
        <w:tab/>
        <w:t>Sidó Szabolcs</w:t>
      </w:r>
      <w:r w:rsidR="00DA5DD5" w:rsidRPr="00DA5DD5">
        <w:rPr>
          <w:rFonts w:ascii="Arial" w:eastAsia="Cambria" w:hAnsi="Arial" w:cs="Arial"/>
          <w:color w:val="404040"/>
          <w:sz w:val="24"/>
          <w:szCs w:val="24"/>
        </w:rPr>
        <w:t xml:space="preserve"> </w:t>
      </w:r>
      <w:r w:rsidR="00DA5DD5">
        <w:rPr>
          <w:rFonts w:ascii="Arial" w:eastAsia="Cambria" w:hAnsi="Arial" w:cs="Arial"/>
          <w:color w:val="404040"/>
          <w:sz w:val="24"/>
          <w:szCs w:val="24"/>
        </w:rPr>
        <w:br/>
      </w:r>
      <w:r w:rsidR="00DA5DD5" w:rsidRPr="00DA5DD5">
        <w:rPr>
          <w:rFonts w:ascii="Arial" w:eastAsia="Cambria" w:hAnsi="Arial" w:cs="Arial"/>
          <w:color w:val="404040"/>
          <w:sz w:val="24"/>
          <w:szCs w:val="24"/>
        </w:rPr>
        <w:t>Bu</w:t>
      </w:r>
      <w:r w:rsidR="00992295">
        <w:rPr>
          <w:rFonts w:ascii="Arial" w:eastAsia="Cambria" w:hAnsi="Arial" w:cs="Arial"/>
          <w:color w:val="404040"/>
          <w:sz w:val="24"/>
          <w:szCs w:val="24"/>
        </w:rPr>
        <w:t>dapesti Városigazgatóság</w:t>
      </w:r>
      <w:r w:rsidR="00DA5DD5" w:rsidRPr="00DA5DD5">
        <w:rPr>
          <w:rFonts w:ascii="Arial" w:eastAsia="Cambria" w:hAnsi="Arial" w:cs="Arial"/>
          <w:color w:val="404040"/>
          <w:sz w:val="24"/>
          <w:szCs w:val="24"/>
        </w:rPr>
        <w:t xml:space="preserve"> Zrt</w:t>
      </w:r>
      <w:r w:rsidR="00DA5DD5" w:rsidRPr="00DA5DD5">
        <w:rPr>
          <w:rFonts w:eastAsia="Cambria"/>
          <w:color w:val="404040"/>
          <w:sz w:val="24"/>
          <w:szCs w:val="24"/>
        </w:rPr>
        <w:t>.</w:t>
      </w:r>
      <w:r w:rsidR="00274C9E">
        <w:rPr>
          <w:rFonts w:ascii="Arial" w:eastAsia="Cambria" w:hAnsi="Arial" w:cs="Arial"/>
          <w:color w:val="404040"/>
          <w:sz w:val="24"/>
          <w:szCs w:val="24"/>
        </w:rPr>
        <w:t xml:space="preserve"> </w:t>
      </w:r>
      <w:r w:rsidR="00DA5DD5">
        <w:rPr>
          <w:rFonts w:ascii="Arial" w:eastAsia="Cambria" w:hAnsi="Arial" w:cs="Arial"/>
          <w:color w:val="404040"/>
          <w:sz w:val="24"/>
          <w:szCs w:val="24"/>
        </w:rPr>
        <w:t xml:space="preserve">vezérigazgatójának </w:t>
      </w:r>
      <w:r w:rsidR="00274C9E">
        <w:rPr>
          <w:rFonts w:ascii="Arial" w:eastAsia="Cambria" w:hAnsi="Arial" w:cs="Arial"/>
          <w:color w:val="404040"/>
          <w:sz w:val="24"/>
          <w:szCs w:val="24"/>
        </w:rPr>
        <w:t>köszöntő beszéde</w:t>
      </w:r>
    </w:p>
    <w:p w14:paraId="2CFDE707" w14:textId="2DC28328" w:rsidR="00B73E94" w:rsidRDefault="00A5279A" w:rsidP="006270AD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tabs>
          <w:tab w:val="left" w:pos="2127"/>
          <w:tab w:val="left" w:pos="2268"/>
        </w:tabs>
        <w:autoSpaceDE w:val="0"/>
        <w:autoSpaceDN w:val="0"/>
        <w:adjustRightInd w:val="0"/>
        <w:spacing w:after="0"/>
        <w:ind w:left="2127" w:hanging="2127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13:10 – 13</w:t>
      </w:r>
      <w:r w:rsidR="002745AB">
        <w:rPr>
          <w:rFonts w:ascii="Arial" w:eastAsia="Cambria" w:hAnsi="Arial" w:cs="Arial"/>
          <w:color w:val="404040"/>
          <w:sz w:val="24"/>
          <w:szCs w:val="24"/>
        </w:rPr>
        <w:t>:15</w:t>
      </w:r>
      <w:r w:rsidR="00B73E94">
        <w:rPr>
          <w:rFonts w:ascii="Arial" w:eastAsia="Cambria" w:hAnsi="Arial" w:cs="Arial"/>
          <w:color w:val="404040"/>
          <w:sz w:val="24"/>
          <w:szCs w:val="24"/>
        </w:rPr>
        <w:tab/>
      </w:r>
      <w:r w:rsidR="006270AD">
        <w:rPr>
          <w:rFonts w:ascii="Arial" w:eastAsia="Cambria" w:hAnsi="Arial" w:cs="Arial"/>
          <w:color w:val="404040"/>
          <w:sz w:val="24"/>
          <w:szCs w:val="24"/>
        </w:rPr>
        <w:t>Csontos István</w:t>
      </w:r>
      <w:r w:rsidR="00B73E94">
        <w:rPr>
          <w:rFonts w:ascii="Arial" w:eastAsia="Cambria" w:hAnsi="Arial" w:cs="Arial"/>
          <w:color w:val="404040"/>
          <w:sz w:val="24"/>
          <w:szCs w:val="24"/>
        </w:rPr>
        <w:tab/>
      </w:r>
      <w:r w:rsidR="002A706A">
        <w:rPr>
          <w:rFonts w:ascii="Arial" w:eastAsia="Cambria" w:hAnsi="Arial" w:cs="Arial"/>
          <w:color w:val="404040"/>
          <w:sz w:val="24"/>
          <w:szCs w:val="24"/>
        </w:rPr>
        <w:tab/>
      </w:r>
      <w:r w:rsidR="002A706A">
        <w:rPr>
          <w:rFonts w:ascii="Arial" w:eastAsia="Cambria" w:hAnsi="Arial" w:cs="Arial"/>
          <w:color w:val="404040"/>
          <w:sz w:val="24"/>
          <w:szCs w:val="24"/>
        </w:rPr>
        <w:br/>
      </w:r>
      <w:r w:rsidR="006270AD">
        <w:rPr>
          <w:rFonts w:ascii="Arial" w:eastAsia="Cambria" w:hAnsi="Arial" w:cs="Arial"/>
          <w:color w:val="404040"/>
          <w:sz w:val="24"/>
          <w:szCs w:val="24"/>
        </w:rPr>
        <w:t>FKF Nonprofit Zrt. vezérigazgatójának</w:t>
      </w:r>
      <w:r w:rsidR="00274C9E">
        <w:rPr>
          <w:rFonts w:ascii="Arial" w:eastAsia="Cambria" w:hAnsi="Arial" w:cs="Arial"/>
          <w:color w:val="404040"/>
          <w:sz w:val="24"/>
          <w:szCs w:val="24"/>
        </w:rPr>
        <w:t xml:space="preserve"> köszöntő</w:t>
      </w:r>
      <w:r w:rsidR="006270AD">
        <w:rPr>
          <w:rFonts w:ascii="Arial" w:eastAsia="Cambria" w:hAnsi="Arial" w:cs="Arial"/>
          <w:color w:val="404040"/>
          <w:sz w:val="24"/>
          <w:szCs w:val="24"/>
        </w:rPr>
        <w:t xml:space="preserve"> </w:t>
      </w:r>
      <w:r w:rsidR="002A706A">
        <w:rPr>
          <w:rFonts w:ascii="Arial" w:eastAsia="Cambria" w:hAnsi="Arial" w:cs="Arial"/>
          <w:color w:val="404040"/>
          <w:sz w:val="24"/>
          <w:szCs w:val="24"/>
        </w:rPr>
        <w:t>beszéde</w:t>
      </w:r>
      <w:r w:rsidR="00B73E94">
        <w:rPr>
          <w:rFonts w:ascii="Arial" w:eastAsia="Cambria" w:hAnsi="Arial" w:cs="Arial"/>
          <w:color w:val="404040"/>
          <w:sz w:val="24"/>
          <w:szCs w:val="24"/>
        </w:rPr>
        <w:tab/>
      </w:r>
    </w:p>
    <w:p w14:paraId="2394C698" w14:textId="7FFDDD81" w:rsidR="00B73E94" w:rsidRDefault="00A5279A" w:rsidP="006270AD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tabs>
          <w:tab w:val="left" w:pos="2127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13</w:t>
      </w:r>
      <w:r w:rsidR="00B864BE">
        <w:rPr>
          <w:rFonts w:ascii="Arial" w:eastAsia="Cambria" w:hAnsi="Arial" w:cs="Arial"/>
          <w:color w:val="404040"/>
          <w:sz w:val="24"/>
          <w:szCs w:val="24"/>
        </w:rPr>
        <w:t>:20</w:t>
      </w:r>
      <w:r w:rsidR="00B73E94">
        <w:rPr>
          <w:rFonts w:ascii="Arial" w:eastAsia="Cambria" w:hAnsi="Arial" w:cs="Arial"/>
          <w:color w:val="404040"/>
          <w:sz w:val="24"/>
          <w:szCs w:val="24"/>
        </w:rPr>
        <w:tab/>
      </w:r>
      <w:r w:rsidR="00B864BE">
        <w:rPr>
          <w:rFonts w:ascii="Arial" w:eastAsia="Cambria" w:hAnsi="Arial" w:cs="Arial"/>
          <w:color w:val="404040"/>
          <w:sz w:val="24"/>
          <w:szCs w:val="24"/>
        </w:rPr>
        <w:tab/>
      </w:r>
      <w:r w:rsidR="00B73E94">
        <w:rPr>
          <w:rFonts w:ascii="Arial" w:eastAsia="Cambria" w:hAnsi="Arial" w:cs="Arial"/>
          <w:color w:val="404040"/>
          <w:sz w:val="24"/>
          <w:szCs w:val="24"/>
        </w:rPr>
        <w:t>Kávé</w:t>
      </w:r>
      <w:r w:rsidR="00C0521C">
        <w:rPr>
          <w:rFonts w:ascii="Arial" w:eastAsia="Cambria" w:hAnsi="Arial" w:cs="Arial"/>
          <w:color w:val="404040"/>
          <w:sz w:val="24"/>
          <w:szCs w:val="24"/>
        </w:rPr>
        <w:t>, állófogadás</w:t>
      </w:r>
    </w:p>
    <w:p w14:paraId="1D9380E6" w14:textId="72C66B39" w:rsidR="00B864BE" w:rsidRPr="00967DBF" w:rsidRDefault="00A5279A" w:rsidP="00B864BE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tabs>
          <w:tab w:val="left" w:pos="2127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13:20</w:t>
      </w:r>
      <w:r>
        <w:rPr>
          <w:rFonts w:ascii="Arial" w:eastAsia="Cambria" w:hAnsi="Arial" w:cs="Arial"/>
          <w:color w:val="404040"/>
          <w:sz w:val="24"/>
          <w:szCs w:val="24"/>
        </w:rPr>
        <w:tab/>
        <w:t>– 13</w:t>
      </w:r>
      <w:r w:rsidR="00B864BE">
        <w:rPr>
          <w:rFonts w:ascii="Arial" w:eastAsia="Cambria" w:hAnsi="Arial" w:cs="Arial"/>
          <w:color w:val="404040"/>
          <w:sz w:val="24"/>
          <w:szCs w:val="24"/>
        </w:rPr>
        <w:t>:45</w:t>
      </w:r>
      <w:r w:rsidR="00B864BE">
        <w:rPr>
          <w:rFonts w:ascii="Arial" w:eastAsia="Cambria" w:hAnsi="Arial" w:cs="Arial"/>
          <w:color w:val="404040"/>
          <w:sz w:val="24"/>
          <w:szCs w:val="24"/>
        </w:rPr>
        <w:tab/>
        <w:t>Interjú készítési lehetőség</w:t>
      </w:r>
    </w:p>
    <w:p w14:paraId="3EC4BC90" w14:textId="77777777" w:rsidR="00967DBF" w:rsidRDefault="00967DBF" w:rsidP="002A706A">
      <w:pPr>
        <w:tabs>
          <w:tab w:val="left" w:pos="2268"/>
        </w:tabs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C82C551" w14:textId="77777777" w:rsidR="00084C09" w:rsidRDefault="00084C09" w:rsidP="00084C09">
      <w:pPr>
        <w:spacing w:after="0" w:line="240" w:lineRule="auto"/>
        <w:ind w:right="-45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5FD88892" w14:textId="77777777" w:rsidR="00084C09" w:rsidRPr="00084C09" w:rsidRDefault="00084C09" w:rsidP="00084C09">
      <w:pPr>
        <w:spacing w:after="0" w:line="240" w:lineRule="auto"/>
        <w:ind w:right="-45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084C09">
        <w:rPr>
          <w:rFonts w:ascii="Arial" w:hAnsi="Arial" w:cs="Arial"/>
          <w:color w:val="404040" w:themeColor="text1" w:themeTint="BF"/>
          <w:sz w:val="20"/>
          <w:szCs w:val="20"/>
        </w:rPr>
        <w:t>További információ:</w:t>
      </w:r>
    </w:p>
    <w:p w14:paraId="10FC2235" w14:textId="77777777" w:rsidR="00084C09" w:rsidRDefault="00084C09" w:rsidP="00084C09">
      <w:pPr>
        <w:spacing w:after="0" w:line="240" w:lineRule="auto"/>
        <w:ind w:right="-45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3B90493" w14:textId="77777777" w:rsidR="00DD0A1F" w:rsidRPr="00DD0A1F" w:rsidRDefault="00DD0A1F" w:rsidP="00DD0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DD0A1F">
        <w:rPr>
          <w:rFonts w:ascii="Arial" w:hAnsi="Arial" w:cs="Arial"/>
          <w:color w:val="404040" w:themeColor="text1" w:themeTint="BF"/>
          <w:sz w:val="20"/>
          <w:szCs w:val="20"/>
        </w:rPr>
        <w:t>Budapest Főváros Önkormányzata Főpolgármesteri Hivatal</w:t>
      </w:r>
    </w:p>
    <w:p w14:paraId="5BF15384" w14:textId="77777777" w:rsidR="00DD0A1F" w:rsidRPr="00DD0A1F" w:rsidRDefault="00DD0A1F" w:rsidP="00DD0A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DD0A1F">
        <w:rPr>
          <w:rFonts w:ascii="Arial" w:hAnsi="Arial" w:cs="Arial"/>
          <w:color w:val="404040" w:themeColor="text1" w:themeTint="BF"/>
          <w:sz w:val="20"/>
          <w:szCs w:val="20"/>
        </w:rPr>
        <w:t>Kommunikációs Igazgatóság</w:t>
      </w:r>
    </w:p>
    <w:p w14:paraId="541DE02B" w14:textId="77777777" w:rsidR="00DD0A1F" w:rsidRPr="00DD0A1F" w:rsidRDefault="00DD0A1F" w:rsidP="00DD0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DD0A1F">
        <w:rPr>
          <w:rFonts w:ascii="Arial" w:hAnsi="Arial" w:cs="Arial"/>
          <w:color w:val="404040" w:themeColor="text1" w:themeTint="BF"/>
          <w:sz w:val="20"/>
          <w:szCs w:val="20"/>
        </w:rPr>
        <w:t>Cím: 1052 Budapest, Városház u. 9-11.</w:t>
      </w:r>
    </w:p>
    <w:p w14:paraId="192DBD12" w14:textId="77777777" w:rsidR="00DD0A1F" w:rsidRPr="00DD0A1F" w:rsidRDefault="00DD0A1F" w:rsidP="00DD0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DD0A1F">
        <w:rPr>
          <w:rFonts w:ascii="Arial" w:hAnsi="Arial" w:cs="Arial"/>
          <w:color w:val="404040" w:themeColor="text1" w:themeTint="BF"/>
          <w:sz w:val="20"/>
          <w:szCs w:val="20"/>
        </w:rPr>
        <w:t>Telefon: +36 1 327 1071</w:t>
      </w:r>
    </w:p>
    <w:p w14:paraId="0ABB2127" w14:textId="77777777" w:rsidR="00DD0A1F" w:rsidRPr="00DD0A1F" w:rsidRDefault="00DD0A1F" w:rsidP="00DD0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DD0A1F">
        <w:rPr>
          <w:rFonts w:ascii="Arial" w:hAnsi="Arial" w:cs="Arial"/>
          <w:color w:val="404040" w:themeColor="text1" w:themeTint="BF"/>
          <w:sz w:val="20"/>
          <w:szCs w:val="20"/>
        </w:rPr>
        <w:t>Fax: +36 1 327 1824</w:t>
      </w:r>
    </w:p>
    <w:p w14:paraId="47F37ED4" w14:textId="77777777" w:rsidR="00DD0A1F" w:rsidRDefault="00DD0A1F" w:rsidP="00DD0A1F">
      <w:pPr>
        <w:spacing w:after="0" w:line="240" w:lineRule="auto"/>
        <w:ind w:right="-45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DD0A1F">
        <w:rPr>
          <w:rFonts w:ascii="Arial" w:hAnsi="Arial" w:cs="Arial"/>
          <w:color w:val="404040" w:themeColor="text1" w:themeTint="BF"/>
          <w:sz w:val="20"/>
          <w:szCs w:val="20"/>
        </w:rPr>
        <w:t xml:space="preserve">E-mail: </w:t>
      </w:r>
      <w:hyperlink r:id="rId11" w:history="1">
        <w:r w:rsidRPr="00DD0A1F">
          <w:rPr>
            <w:rFonts w:ascii="Arial" w:hAnsi="Arial" w:cs="Arial"/>
            <w:color w:val="404040" w:themeColor="text1" w:themeTint="BF"/>
            <w:sz w:val="20"/>
            <w:szCs w:val="20"/>
          </w:rPr>
          <w:t>sajto@budapest.hu</w:t>
        </w:r>
      </w:hyperlink>
    </w:p>
    <w:sectPr w:rsidR="00DD0A1F" w:rsidSect="00084C09">
      <w:headerReference w:type="default" r:id="rId12"/>
      <w:footerReference w:type="default" r:id="rId13"/>
      <w:pgSz w:w="11906" w:h="16838"/>
      <w:pgMar w:top="2098" w:right="1247" w:bottom="1701" w:left="124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12245" w14:textId="77777777" w:rsidR="00145729" w:rsidRDefault="00145729" w:rsidP="00FC0811">
      <w:pPr>
        <w:spacing w:after="0" w:line="240" w:lineRule="auto"/>
      </w:pPr>
      <w:r>
        <w:separator/>
      </w:r>
    </w:p>
  </w:endnote>
  <w:endnote w:type="continuationSeparator" w:id="0">
    <w:p w14:paraId="6B92C54A" w14:textId="77777777" w:rsidR="00145729" w:rsidRDefault="00145729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025A2" w14:textId="77777777" w:rsidR="006143FF" w:rsidRDefault="006143FF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62B49995" wp14:editId="4574CDC2">
          <wp:simplePos x="0" y="0"/>
          <wp:positionH relativeFrom="rightMargin">
            <wp:posOffset>-2890520</wp:posOffset>
          </wp:positionH>
          <wp:positionV relativeFrom="bottomMargin">
            <wp:posOffset>-1457960</wp:posOffset>
          </wp:positionV>
          <wp:extent cx="3771900" cy="2605405"/>
          <wp:effectExtent l="0" t="0" r="0" b="0"/>
          <wp:wrapTight wrapText="bothSides">
            <wp:wrapPolygon edited="0">
              <wp:start x="14836" y="1053"/>
              <wp:lineTo x="12800" y="1685"/>
              <wp:lineTo x="7709" y="4001"/>
              <wp:lineTo x="7709" y="4843"/>
              <wp:lineTo x="5091" y="8213"/>
              <wp:lineTo x="3345" y="11582"/>
              <wp:lineTo x="2327" y="14951"/>
              <wp:lineTo x="1745" y="18320"/>
              <wp:lineTo x="1600" y="21479"/>
              <wp:lineTo x="21527" y="21479"/>
              <wp:lineTo x="21527" y="1895"/>
              <wp:lineTo x="16582" y="1053"/>
              <wp:lineTo x="14836" y="1053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1900" cy="2605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A83F4" w14:textId="77777777" w:rsidR="00145729" w:rsidRDefault="00145729" w:rsidP="00FC0811">
      <w:pPr>
        <w:spacing w:after="0" w:line="240" w:lineRule="auto"/>
      </w:pPr>
      <w:r>
        <w:separator/>
      </w:r>
    </w:p>
  </w:footnote>
  <w:footnote w:type="continuationSeparator" w:id="0">
    <w:p w14:paraId="3857ED22" w14:textId="77777777" w:rsidR="00145729" w:rsidRDefault="00145729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762F7" w14:textId="77777777" w:rsidR="006143FF" w:rsidRPr="00BF5C52" w:rsidRDefault="006143FF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63360" behindDoc="0" locked="0" layoutInCell="1" allowOverlap="1" wp14:anchorId="658207A1" wp14:editId="486B857A">
          <wp:simplePos x="0" y="0"/>
          <wp:positionH relativeFrom="column">
            <wp:posOffset>208280</wp:posOffset>
          </wp:positionH>
          <wp:positionV relativeFrom="paragraph">
            <wp:posOffset>-1490980</wp:posOffset>
          </wp:positionV>
          <wp:extent cx="914400" cy="2702560"/>
          <wp:effectExtent l="787400" t="0" r="762000" b="0"/>
          <wp:wrapNone/>
          <wp:docPr id="3" name="Picture 3" descr="Projectek:P076 - Főváros:Egyebek:logók:FKF:VEKTOROS FKF-nonprofit_logo_PANTONE_BVK.ai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Projectek:P076 - Főváros:Egyebek:logók:FKF:VEKTOROS FKF-nonprofit_logo_PANTONE_BVK.ai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914400" cy="2702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1824" behindDoc="0" locked="0" layoutInCell="1" allowOverlap="1" wp14:anchorId="5FEC78ED" wp14:editId="0DE8139D">
          <wp:simplePos x="0" y="0"/>
          <wp:positionH relativeFrom="column">
            <wp:posOffset>3312795</wp:posOffset>
          </wp:positionH>
          <wp:positionV relativeFrom="paragraph">
            <wp:posOffset>-368300</wp:posOffset>
          </wp:positionV>
          <wp:extent cx="2847340" cy="571500"/>
          <wp:effectExtent l="0" t="0" r="0" b="0"/>
          <wp:wrapNone/>
          <wp:docPr id="7" name="Picture 7" descr="Projectek:P076 - Főváros:Egyebek:logók:Budapest:bp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jectek:P076 - Főváros:Egyebek:logók:Budapest:bp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3632" behindDoc="0" locked="0" layoutInCell="1" allowOverlap="1" wp14:anchorId="1B4516A6" wp14:editId="4482A304">
          <wp:simplePos x="0" y="0"/>
          <wp:positionH relativeFrom="column">
            <wp:posOffset>-2075815</wp:posOffset>
          </wp:positionH>
          <wp:positionV relativeFrom="paragraph">
            <wp:posOffset>-3630295</wp:posOffset>
          </wp:positionV>
          <wp:extent cx="773430" cy="2286000"/>
          <wp:effectExtent l="0" t="0" r="0" b="0"/>
          <wp:wrapNone/>
          <wp:docPr id="6" name="Picture 6" descr="Projectek:P076 - Főváros:Egyebek:logók:FKF:VEKTOROS FKF-nonprofit_logo_PANTONE_BVK.ai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Projectek:P076 - Főváros:Egyebek:logók:FKF:VEKTOROS FKF-nonprofit_logo_PANTONE_BVK.ai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773430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30631"/>
    <w:multiLevelType w:val="hybridMultilevel"/>
    <w:tmpl w:val="5726BA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11"/>
    <w:rsid w:val="00022083"/>
    <w:rsid w:val="00025585"/>
    <w:rsid w:val="0007480B"/>
    <w:rsid w:val="00081A6B"/>
    <w:rsid w:val="00084C09"/>
    <w:rsid w:val="000A61B5"/>
    <w:rsid w:val="000D4334"/>
    <w:rsid w:val="00145729"/>
    <w:rsid w:val="00174F2C"/>
    <w:rsid w:val="00254A5D"/>
    <w:rsid w:val="002745AB"/>
    <w:rsid w:val="00274C9E"/>
    <w:rsid w:val="002A706A"/>
    <w:rsid w:val="00367B70"/>
    <w:rsid w:val="003810E5"/>
    <w:rsid w:val="003F6612"/>
    <w:rsid w:val="004133A5"/>
    <w:rsid w:val="0052017A"/>
    <w:rsid w:val="006143FF"/>
    <w:rsid w:val="00626EA7"/>
    <w:rsid w:val="006270AD"/>
    <w:rsid w:val="00633C8C"/>
    <w:rsid w:val="00675DD5"/>
    <w:rsid w:val="00675F1B"/>
    <w:rsid w:val="00685FED"/>
    <w:rsid w:val="00686A58"/>
    <w:rsid w:val="006E3C24"/>
    <w:rsid w:val="0071199B"/>
    <w:rsid w:val="007F327B"/>
    <w:rsid w:val="009039F9"/>
    <w:rsid w:val="00952A8C"/>
    <w:rsid w:val="00967DBF"/>
    <w:rsid w:val="00992295"/>
    <w:rsid w:val="009A21F7"/>
    <w:rsid w:val="00A5279A"/>
    <w:rsid w:val="00AA35E5"/>
    <w:rsid w:val="00B30C47"/>
    <w:rsid w:val="00B73E94"/>
    <w:rsid w:val="00B864BE"/>
    <w:rsid w:val="00BC6C2E"/>
    <w:rsid w:val="00BF5C52"/>
    <w:rsid w:val="00C0521C"/>
    <w:rsid w:val="00D04C37"/>
    <w:rsid w:val="00D23F75"/>
    <w:rsid w:val="00D30706"/>
    <w:rsid w:val="00DA5DD5"/>
    <w:rsid w:val="00DD0A1F"/>
    <w:rsid w:val="00DD4376"/>
    <w:rsid w:val="00E611CA"/>
    <w:rsid w:val="00E7619B"/>
    <w:rsid w:val="00ED394E"/>
    <w:rsid w:val="00EF0DCE"/>
    <w:rsid w:val="00F41C57"/>
    <w:rsid w:val="00F81A87"/>
    <w:rsid w:val="00FA4F89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1649D9"/>
  <w15:docId w15:val="{60DAC619-23C6-462B-AB56-8AAFF06E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017A"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character" w:styleId="Hiperhivatkozs">
    <w:name w:val="Hyperlink"/>
    <w:basedOn w:val="Bekezdsalapbettpusa"/>
    <w:uiPriority w:val="99"/>
    <w:unhideWhenUsed/>
    <w:rsid w:val="00084C09"/>
    <w:rPr>
      <w:color w:val="0000FF" w:themeColor="hyperlink"/>
      <w:u w:val="single"/>
    </w:rPr>
  </w:style>
  <w:style w:type="paragraph" w:customStyle="1" w:styleId="Body">
    <w:name w:val="Body"/>
    <w:rsid w:val="002745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jto@budapest.h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E5EA4E2F2578448128F91C60955487" ma:contentTypeVersion="2" ma:contentTypeDescription="Új dokumentum létrehozása." ma:contentTypeScope="" ma:versionID="0409b2c3d61987a7236788e87f863307">
  <xsd:schema xmlns:xsd="http://www.w3.org/2001/XMLSchema" xmlns:xs="http://www.w3.org/2001/XMLSchema" xmlns:p="http://schemas.microsoft.com/office/2006/metadata/properties" xmlns:ns2="c739ebe8-ef5b-4491-8f17-9799ff4f697d" targetNamespace="http://schemas.microsoft.com/office/2006/metadata/properties" ma:root="true" ma:fieldsID="7ecd094aea3e341aa667b18fbe73b388" ns2:_="">
    <xsd:import namespace="c739ebe8-ef5b-4491-8f17-9799ff4f69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9ebe8-ef5b-4491-8f17-9799ff4f69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B21FF-4F3A-4040-9CD4-5F4839FE7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39ebe8-ef5b-4491-8f17-9799ff4f6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30434-F24C-4279-9974-7BC0E0E68C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7D7189-61AE-42D1-8FAB-B4F363AECD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400813-9F17-4D5D-85F9-81EE8866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Schmidt Péter Ferenc</cp:lastModifiedBy>
  <cp:revision>2</cp:revision>
  <cp:lastPrinted>2015-09-14T10:36:00Z</cp:lastPrinted>
  <dcterms:created xsi:type="dcterms:W3CDTF">2015-09-16T06:36:00Z</dcterms:created>
  <dcterms:modified xsi:type="dcterms:W3CDTF">2015-09-16T06:36:00Z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0x010100C2E5EA4E2F2578448128F91C60955487</vt:lpwstr>
  </property>
</Properties>
</file>