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55979" w14:textId="05A162FD" w:rsidR="00F80FDA" w:rsidRPr="008E098E" w:rsidRDefault="00D543F4" w:rsidP="00D543F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E098E">
        <w:rPr>
          <w:rFonts w:ascii="Arial" w:hAnsi="Arial" w:cs="Arial"/>
          <w:b/>
          <w:bCs/>
          <w:sz w:val="20"/>
          <w:szCs w:val="20"/>
        </w:rPr>
        <w:t>Műszaki leírás</w:t>
      </w:r>
    </w:p>
    <w:p w14:paraId="2BF74E60" w14:textId="7167263F" w:rsidR="00433D2B" w:rsidRPr="008E098E" w:rsidRDefault="00433D2B" w:rsidP="00DE01E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E098E">
        <w:rPr>
          <w:rFonts w:ascii="Arial" w:hAnsi="Arial" w:cs="Arial"/>
          <w:b/>
          <w:bCs/>
          <w:sz w:val="20"/>
          <w:szCs w:val="20"/>
          <w:u w:val="single"/>
        </w:rPr>
        <w:t xml:space="preserve">indikatív árajánlattételhez </w:t>
      </w:r>
    </w:p>
    <w:p w14:paraId="0453EA19" w14:textId="1D3336ED" w:rsidR="00A74DBB" w:rsidRPr="008E098E" w:rsidRDefault="00CB11E5" w:rsidP="00DE01E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098E">
        <w:rPr>
          <w:rFonts w:ascii="Arial" w:hAnsi="Arial" w:cs="Arial"/>
          <w:b/>
          <w:bCs/>
          <w:sz w:val="20"/>
          <w:szCs w:val="20"/>
        </w:rPr>
        <w:t xml:space="preserve">bútormozgatási </w:t>
      </w:r>
      <w:r w:rsidR="00AA5F42" w:rsidRPr="008E098E">
        <w:rPr>
          <w:rFonts w:ascii="Arial" w:hAnsi="Arial" w:cs="Arial"/>
          <w:b/>
          <w:bCs/>
          <w:sz w:val="20"/>
          <w:szCs w:val="20"/>
        </w:rPr>
        <w:t xml:space="preserve">és </w:t>
      </w:r>
    </w:p>
    <w:p w14:paraId="6B7649F5" w14:textId="30A31515" w:rsidR="00A74DBB" w:rsidRPr="008E098E" w:rsidRDefault="00AA5F42" w:rsidP="00DE01E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098E">
        <w:rPr>
          <w:rFonts w:ascii="Arial" w:hAnsi="Arial" w:cs="Arial"/>
          <w:b/>
          <w:bCs/>
          <w:sz w:val="20"/>
          <w:szCs w:val="20"/>
        </w:rPr>
        <w:t xml:space="preserve">költöztetési </w:t>
      </w:r>
      <w:r w:rsidR="00CB11E5" w:rsidRPr="008E098E">
        <w:rPr>
          <w:rFonts w:ascii="Arial" w:hAnsi="Arial" w:cs="Arial"/>
          <w:b/>
          <w:bCs/>
          <w:sz w:val="20"/>
          <w:szCs w:val="20"/>
        </w:rPr>
        <w:t xml:space="preserve">feladatok </w:t>
      </w:r>
      <w:r w:rsidR="00AB1887" w:rsidRPr="008E098E">
        <w:rPr>
          <w:rFonts w:ascii="Arial" w:hAnsi="Arial" w:cs="Arial"/>
          <w:b/>
          <w:bCs/>
          <w:sz w:val="20"/>
          <w:szCs w:val="20"/>
        </w:rPr>
        <w:t xml:space="preserve">elvégzése </w:t>
      </w:r>
    </w:p>
    <w:p w14:paraId="1B5F35E4" w14:textId="6D009677" w:rsidR="00CB11E5" w:rsidRPr="00DE01E0" w:rsidRDefault="00AB1887" w:rsidP="00DE01E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098E">
        <w:rPr>
          <w:rFonts w:ascii="Arial" w:hAnsi="Arial" w:cs="Arial"/>
          <w:b/>
          <w:bCs/>
          <w:sz w:val="20"/>
          <w:szCs w:val="20"/>
        </w:rPr>
        <w:t>tárgy</w:t>
      </w:r>
      <w:r w:rsidR="00433D2B" w:rsidRPr="008E098E">
        <w:rPr>
          <w:rFonts w:ascii="Arial" w:hAnsi="Arial" w:cs="Arial"/>
          <w:b/>
          <w:bCs/>
          <w:sz w:val="20"/>
          <w:szCs w:val="20"/>
        </w:rPr>
        <w:t>ban</w:t>
      </w:r>
    </w:p>
    <w:p w14:paraId="6A283659" w14:textId="77777777" w:rsidR="00D543F4" w:rsidRPr="00DE01E0" w:rsidRDefault="00D543F4" w:rsidP="00D543F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0DEAAF" w14:textId="5F363D62" w:rsidR="00AB1887" w:rsidRPr="00DE01E0" w:rsidRDefault="00FC677F" w:rsidP="00D543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Vállalkozó</w:t>
      </w:r>
      <w:r w:rsidR="00AB1887" w:rsidRPr="00DE01E0">
        <w:rPr>
          <w:rFonts w:ascii="Arial" w:hAnsi="Arial" w:cs="Arial"/>
          <w:sz w:val="20"/>
          <w:szCs w:val="20"/>
        </w:rPr>
        <w:t xml:space="preserve"> </w:t>
      </w:r>
      <w:r w:rsidR="00D543F4" w:rsidRPr="00DE01E0">
        <w:rPr>
          <w:rFonts w:ascii="Arial" w:hAnsi="Arial" w:cs="Arial"/>
          <w:sz w:val="20"/>
          <w:szCs w:val="20"/>
        </w:rPr>
        <w:t xml:space="preserve">feladata a </w:t>
      </w:r>
      <w:r w:rsidR="00CB709A" w:rsidRPr="00DE01E0">
        <w:rPr>
          <w:rFonts w:ascii="Arial" w:hAnsi="Arial" w:cs="Arial"/>
          <w:sz w:val="20"/>
          <w:szCs w:val="20"/>
        </w:rPr>
        <w:t xml:space="preserve">Főpolgármesteri </w:t>
      </w:r>
      <w:r w:rsidR="00D543F4" w:rsidRPr="00DE01E0">
        <w:rPr>
          <w:rFonts w:ascii="Arial" w:hAnsi="Arial" w:cs="Arial"/>
          <w:sz w:val="20"/>
          <w:szCs w:val="20"/>
        </w:rPr>
        <w:t>Hivatal</w:t>
      </w:r>
      <w:r w:rsidR="00CB709A" w:rsidRPr="00DE01E0">
        <w:rPr>
          <w:rFonts w:ascii="Arial" w:hAnsi="Arial" w:cs="Arial"/>
          <w:sz w:val="20"/>
          <w:szCs w:val="20"/>
        </w:rPr>
        <w:t xml:space="preserve"> (1052 Budapest, Városház u. 9-11.)</w:t>
      </w:r>
      <w:r w:rsidR="00D543F4" w:rsidRPr="00DE01E0">
        <w:rPr>
          <w:rFonts w:ascii="Arial" w:hAnsi="Arial" w:cs="Arial"/>
          <w:sz w:val="20"/>
          <w:szCs w:val="20"/>
        </w:rPr>
        <w:t xml:space="preserve"> épületén belül</w:t>
      </w:r>
      <w:r w:rsidR="00AB1887" w:rsidRPr="00DE01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bútormozgatási és</w:t>
      </w:r>
      <w:r w:rsidR="0074414F">
        <w:rPr>
          <w:rFonts w:ascii="Arial" w:hAnsi="Arial" w:cs="Arial"/>
          <w:sz w:val="20"/>
          <w:szCs w:val="20"/>
        </w:rPr>
        <w:t xml:space="preserve"> </w:t>
      </w:r>
      <w:r w:rsidR="00AB1887" w:rsidRPr="00DE01E0">
        <w:rPr>
          <w:rFonts w:ascii="Arial" w:hAnsi="Arial" w:cs="Arial"/>
          <w:sz w:val="20"/>
          <w:szCs w:val="20"/>
        </w:rPr>
        <w:t>költöztetés</w:t>
      </w:r>
      <w:r>
        <w:rPr>
          <w:rFonts w:ascii="Arial" w:hAnsi="Arial" w:cs="Arial"/>
          <w:sz w:val="20"/>
          <w:szCs w:val="20"/>
        </w:rPr>
        <w:t>i feladatok elvégzése az alábbiakban részletezettek szerint.</w:t>
      </w:r>
      <w:r w:rsidR="00AB1887" w:rsidRPr="00DE01E0">
        <w:rPr>
          <w:rFonts w:ascii="Arial" w:hAnsi="Arial" w:cs="Arial"/>
          <w:sz w:val="20"/>
          <w:szCs w:val="20"/>
        </w:rPr>
        <w:t xml:space="preserve">, </w:t>
      </w:r>
    </w:p>
    <w:p w14:paraId="21DADE0A" w14:textId="0AA8B25D" w:rsidR="00D543F4" w:rsidRPr="00DE01E0" w:rsidRDefault="00FC677F" w:rsidP="00D543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Vállalkozó </w:t>
      </w:r>
      <w:r w:rsidR="00AB1887" w:rsidRPr="00DE01E0">
        <w:rPr>
          <w:rFonts w:ascii="Arial" w:hAnsi="Arial" w:cs="Arial"/>
          <w:sz w:val="20"/>
          <w:szCs w:val="20"/>
        </w:rPr>
        <w:t xml:space="preserve">köteles </w:t>
      </w:r>
      <w:r w:rsidR="00D543F4" w:rsidRPr="00DE01E0">
        <w:rPr>
          <w:rFonts w:ascii="Arial" w:hAnsi="Arial" w:cs="Arial"/>
          <w:sz w:val="20"/>
          <w:szCs w:val="20"/>
        </w:rPr>
        <w:t xml:space="preserve">a Megrendelő által </w:t>
      </w:r>
      <w:r w:rsidR="00AB1887" w:rsidRPr="00DE01E0">
        <w:rPr>
          <w:rFonts w:ascii="Arial" w:hAnsi="Arial" w:cs="Arial"/>
          <w:sz w:val="20"/>
          <w:szCs w:val="20"/>
        </w:rPr>
        <w:t xml:space="preserve">az eseti írásbeli megrendelésben </w:t>
      </w:r>
      <w:r w:rsidR="00D543F4" w:rsidRPr="00DE01E0">
        <w:rPr>
          <w:rFonts w:ascii="Arial" w:hAnsi="Arial" w:cs="Arial"/>
          <w:sz w:val="20"/>
          <w:szCs w:val="20"/>
        </w:rPr>
        <w:t>előre jelzett időpontban</w:t>
      </w:r>
      <w:r w:rsidR="00AB1887" w:rsidRPr="00DE01E0">
        <w:rPr>
          <w:rFonts w:ascii="Arial" w:hAnsi="Arial" w:cs="Arial"/>
          <w:sz w:val="20"/>
          <w:szCs w:val="20"/>
        </w:rPr>
        <w:t xml:space="preserve"> a Főpolgármesteri Hivatal (1052 Budapest, Városház u. 9-11.) épületében a szükséges létszámba Megrendelő</w:t>
      </w:r>
      <w:r w:rsidR="00D543F4" w:rsidRPr="00DE01E0">
        <w:rPr>
          <w:rFonts w:ascii="Arial" w:hAnsi="Arial" w:cs="Arial"/>
          <w:sz w:val="20"/>
          <w:szCs w:val="20"/>
        </w:rPr>
        <w:t xml:space="preserve"> rendelkezésre állni</w:t>
      </w:r>
      <w:r w:rsidR="00AB1887" w:rsidRPr="00DE01E0">
        <w:rPr>
          <w:rFonts w:ascii="Arial" w:hAnsi="Arial" w:cs="Arial"/>
          <w:sz w:val="20"/>
          <w:szCs w:val="20"/>
        </w:rPr>
        <w:t xml:space="preserve"> az eseti írásbeli megrendelésben előre meghatározott feladatok elvégzése céljából</w:t>
      </w:r>
      <w:r w:rsidR="00D543F4" w:rsidRPr="00DE01E0">
        <w:rPr>
          <w:rFonts w:ascii="Arial" w:hAnsi="Arial" w:cs="Arial"/>
          <w:sz w:val="20"/>
          <w:szCs w:val="20"/>
        </w:rPr>
        <w:t>.</w:t>
      </w:r>
    </w:p>
    <w:p w14:paraId="3BFA50DD" w14:textId="1E3307C4" w:rsidR="000974B9" w:rsidRPr="008E098E" w:rsidRDefault="00A22D15" w:rsidP="00DE01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Teljesítés helye:</w:t>
      </w:r>
      <w:r w:rsidR="008E098E">
        <w:rPr>
          <w:rFonts w:ascii="Arial" w:hAnsi="Arial" w:cs="Arial"/>
          <w:sz w:val="20"/>
          <w:szCs w:val="20"/>
        </w:rPr>
        <w:t xml:space="preserve"> </w:t>
      </w:r>
      <w:r w:rsidRPr="008E098E">
        <w:rPr>
          <w:rFonts w:ascii="Arial" w:hAnsi="Arial" w:cs="Arial"/>
          <w:sz w:val="20"/>
          <w:szCs w:val="20"/>
        </w:rPr>
        <w:t>Budapest Főváros Főpolgármesteri Hivatal, 1052 Budapest, Városház utca 9-11.</w:t>
      </w:r>
    </w:p>
    <w:p w14:paraId="1D1DE632" w14:textId="1F14BCDF" w:rsidR="00A22D15" w:rsidRDefault="00A22D15" w:rsidP="00DE01E0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99E6D08" w14:textId="1F803847" w:rsidR="00A22D15" w:rsidRDefault="00A22D15" w:rsidP="00DE01E0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Megkötendő szerződés tervezett időtartama</w:t>
      </w:r>
      <w:r w:rsidR="0074414F">
        <w:rPr>
          <w:rFonts w:ascii="Arial" w:hAnsi="Arial" w:cs="Arial"/>
          <w:sz w:val="20"/>
          <w:szCs w:val="20"/>
          <w:u w:val="single"/>
        </w:rPr>
        <w:t xml:space="preserve">: </w:t>
      </w:r>
      <w:r w:rsidR="0074414F" w:rsidRPr="008E098E">
        <w:rPr>
          <w:rFonts w:ascii="Arial" w:hAnsi="Arial" w:cs="Arial"/>
          <w:sz w:val="20"/>
          <w:szCs w:val="20"/>
        </w:rPr>
        <w:t>2021. december 31.</w:t>
      </w:r>
      <w:r w:rsidR="0074414F">
        <w:rPr>
          <w:rFonts w:ascii="Arial" w:hAnsi="Arial" w:cs="Arial"/>
          <w:sz w:val="20"/>
          <w:szCs w:val="20"/>
        </w:rPr>
        <w:t xml:space="preserve">, mely Megrendelő egyoldalú nyilatkozata </w:t>
      </w:r>
      <w:r w:rsidR="0074414F" w:rsidRPr="008A0E93">
        <w:rPr>
          <w:rFonts w:ascii="Arial" w:hAnsi="Arial" w:cs="Arial"/>
          <w:sz w:val="20"/>
          <w:szCs w:val="20"/>
        </w:rPr>
        <w:t>alapján 6 hónappal meghosszabbodhat</w:t>
      </w:r>
      <w:r w:rsidR="005648A2">
        <w:rPr>
          <w:rFonts w:ascii="Arial" w:hAnsi="Arial" w:cs="Arial"/>
          <w:sz w:val="20"/>
          <w:szCs w:val="20"/>
        </w:rPr>
        <w:t>.</w:t>
      </w:r>
    </w:p>
    <w:p w14:paraId="4436F0E6" w14:textId="77777777" w:rsidR="00A22D15" w:rsidRPr="00DE01E0" w:rsidRDefault="00A22D15" w:rsidP="00DE01E0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4DEC5C92" w14:textId="5B1C45A1" w:rsidR="00CB709A" w:rsidRPr="00DE01E0" w:rsidRDefault="00D543F4" w:rsidP="00D543F4">
      <w:pPr>
        <w:jc w:val="both"/>
        <w:rPr>
          <w:rFonts w:ascii="Arial" w:hAnsi="Arial" w:cs="Arial"/>
          <w:sz w:val="20"/>
          <w:szCs w:val="20"/>
          <w:u w:val="single"/>
        </w:rPr>
      </w:pPr>
      <w:r w:rsidRPr="00DE01E0">
        <w:rPr>
          <w:rFonts w:ascii="Arial" w:hAnsi="Arial" w:cs="Arial"/>
          <w:sz w:val="20"/>
          <w:szCs w:val="20"/>
          <w:u w:val="single"/>
        </w:rPr>
        <w:t xml:space="preserve">Feladat: </w:t>
      </w:r>
    </w:p>
    <w:p w14:paraId="5FAA85CA" w14:textId="0B7C1AE6" w:rsidR="000974B9" w:rsidRPr="00DE01E0" w:rsidRDefault="000974B9" w:rsidP="000974B9">
      <w:pPr>
        <w:jc w:val="both"/>
        <w:rPr>
          <w:rFonts w:ascii="Arial" w:hAnsi="Arial" w:cs="Arial"/>
          <w:sz w:val="20"/>
          <w:szCs w:val="20"/>
        </w:rPr>
      </w:pPr>
      <w:r w:rsidRPr="00DE01E0">
        <w:rPr>
          <w:rFonts w:ascii="Arial" w:hAnsi="Arial" w:cs="Arial"/>
          <w:sz w:val="20"/>
          <w:szCs w:val="20"/>
        </w:rPr>
        <w:t>A Megrendelő előzetes tervei szerint a Városháza épületében cca. 227 fő hivatali dolgozó bútorainak, iratainak, és munkavégzéshez szükséges egyéb felszereléseinek átköltöztetése válik szükségessé cca. 134 darab irodába.</w:t>
      </w:r>
    </w:p>
    <w:p w14:paraId="2BDB78B1" w14:textId="77777777" w:rsidR="000974B9" w:rsidRPr="00DE01E0" w:rsidRDefault="000974B9" w:rsidP="000974B9">
      <w:pPr>
        <w:jc w:val="both"/>
        <w:rPr>
          <w:rFonts w:ascii="Arial" w:hAnsi="Arial" w:cs="Arial"/>
          <w:sz w:val="20"/>
          <w:szCs w:val="20"/>
        </w:rPr>
      </w:pPr>
      <w:r w:rsidRPr="00DE01E0">
        <w:rPr>
          <w:rFonts w:ascii="Arial" w:hAnsi="Arial" w:cs="Arial"/>
          <w:sz w:val="20"/>
          <w:szCs w:val="20"/>
        </w:rPr>
        <w:t>Az informatikai eszközök szállítása nem képezi a feladat részét.</w:t>
      </w:r>
    </w:p>
    <w:p w14:paraId="490614F6" w14:textId="33209A2F" w:rsidR="000974B9" w:rsidRPr="00DE01E0" w:rsidRDefault="000974B9" w:rsidP="000974B9">
      <w:pPr>
        <w:jc w:val="both"/>
        <w:rPr>
          <w:rFonts w:ascii="Arial" w:hAnsi="Arial" w:cs="Arial"/>
          <w:sz w:val="20"/>
          <w:szCs w:val="20"/>
        </w:rPr>
      </w:pPr>
      <w:r w:rsidRPr="00DE01E0">
        <w:rPr>
          <w:rFonts w:ascii="Arial" w:hAnsi="Arial" w:cs="Arial"/>
          <w:sz w:val="20"/>
          <w:szCs w:val="20"/>
        </w:rPr>
        <w:t xml:space="preserve">A szállítandó </w:t>
      </w:r>
      <w:r w:rsidR="00FC677F">
        <w:rPr>
          <w:rFonts w:ascii="Arial" w:hAnsi="Arial" w:cs="Arial"/>
          <w:sz w:val="20"/>
          <w:szCs w:val="20"/>
        </w:rPr>
        <w:t>tárgyak</w:t>
      </w:r>
      <w:r w:rsidR="00FC677F" w:rsidRPr="00DE01E0">
        <w:rPr>
          <w:rFonts w:ascii="Arial" w:hAnsi="Arial" w:cs="Arial"/>
          <w:sz w:val="20"/>
          <w:szCs w:val="20"/>
        </w:rPr>
        <w:t xml:space="preserve"> </w:t>
      </w:r>
      <w:r w:rsidRPr="00DE01E0">
        <w:rPr>
          <w:rFonts w:ascii="Arial" w:hAnsi="Arial" w:cs="Arial"/>
          <w:sz w:val="20"/>
          <w:szCs w:val="20"/>
        </w:rPr>
        <w:t xml:space="preserve">jellemzően bútorlapból készült irodabútorok – asztalok, szekrények, nyitott polcos elemek – valamint irodai székek, tárgyalószékek, fogasok, </w:t>
      </w:r>
      <w:proofErr w:type="spellStart"/>
      <w:r w:rsidRPr="00DE01E0">
        <w:rPr>
          <w:rFonts w:ascii="Arial" w:hAnsi="Arial" w:cs="Arial"/>
          <w:sz w:val="20"/>
          <w:szCs w:val="20"/>
        </w:rPr>
        <w:t>esetenként</w:t>
      </w:r>
      <w:proofErr w:type="spellEnd"/>
      <w:r w:rsidRPr="00DE01E0">
        <w:rPr>
          <w:rFonts w:ascii="Arial" w:hAnsi="Arial" w:cs="Arial"/>
          <w:sz w:val="20"/>
          <w:szCs w:val="20"/>
        </w:rPr>
        <w:t xml:space="preserve"> egyéb berendezési tárgyak, továbbá iratanyagok. </w:t>
      </w:r>
    </w:p>
    <w:p w14:paraId="1D592099" w14:textId="7371418B" w:rsidR="000974B9" w:rsidRPr="00DE01E0" w:rsidRDefault="00A74DBB" w:rsidP="000974B9">
      <w:pPr>
        <w:jc w:val="both"/>
        <w:rPr>
          <w:rFonts w:ascii="Arial" w:hAnsi="Arial" w:cs="Arial"/>
          <w:sz w:val="20"/>
          <w:szCs w:val="20"/>
        </w:rPr>
      </w:pPr>
      <w:r w:rsidRPr="00DE01E0">
        <w:rPr>
          <w:rFonts w:ascii="Arial" w:hAnsi="Arial" w:cs="Arial"/>
          <w:sz w:val="20"/>
          <w:szCs w:val="20"/>
        </w:rPr>
        <w:t>A szállítandó bútorok körében e</w:t>
      </w:r>
      <w:r w:rsidR="000974B9" w:rsidRPr="00DE01E0">
        <w:rPr>
          <w:rFonts w:ascii="Arial" w:hAnsi="Arial" w:cs="Arial"/>
          <w:sz w:val="20"/>
          <w:szCs w:val="20"/>
        </w:rPr>
        <w:t xml:space="preserve">lőfordulhat tömörfa vagy egyéb anyagú bútor, </w:t>
      </w:r>
      <w:r w:rsidRPr="00DE01E0">
        <w:rPr>
          <w:rFonts w:ascii="Arial" w:hAnsi="Arial" w:cs="Arial"/>
          <w:sz w:val="20"/>
          <w:szCs w:val="20"/>
        </w:rPr>
        <w:t xml:space="preserve">antik bútor, </w:t>
      </w:r>
      <w:proofErr w:type="spellStart"/>
      <w:r w:rsidR="000974B9" w:rsidRPr="00DE01E0">
        <w:rPr>
          <w:rFonts w:ascii="Arial" w:hAnsi="Arial" w:cs="Arial"/>
          <w:sz w:val="20"/>
          <w:szCs w:val="20"/>
        </w:rPr>
        <w:t>esetenként</w:t>
      </w:r>
      <w:proofErr w:type="spellEnd"/>
      <w:r w:rsidR="000974B9" w:rsidRPr="00DE01E0">
        <w:rPr>
          <w:rFonts w:ascii="Arial" w:hAnsi="Arial" w:cs="Arial"/>
          <w:sz w:val="20"/>
          <w:szCs w:val="20"/>
        </w:rPr>
        <w:t xml:space="preserve"> lemezszekrény, páncélszekrény is. </w:t>
      </w:r>
      <w:r w:rsidRPr="00DE01E0">
        <w:rPr>
          <w:rFonts w:ascii="Arial" w:hAnsi="Arial" w:cs="Arial"/>
          <w:sz w:val="20"/>
          <w:szCs w:val="20"/>
        </w:rPr>
        <w:t>Ezek súlya előre pontosan nem megbecsülhető.</w:t>
      </w:r>
    </w:p>
    <w:p w14:paraId="4B957C46" w14:textId="5EB220D7" w:rsidR="000974B9" w:rsidRPr="00DE01E0" w:rsidRDefault="000974B9" w:rsidP="000974B9">
      <w:pPr>
        <w:jc w:val="both"/>
        <w:rPr>
          <w:rFonts w:ascii="Arial" w:hAnsi="Arial" w:cs="Arial"/>
          <w:sz w:val="20"/>
          <w:szCs w:val="20"/>
        </w:rPr>
      </w:pPr>
      <w:r w:rsidRPr="00DE01E0">
        <w:rPr>
          <w:rFonts w:ascii="Arial" w:hAnsi="Arial" w:cs="Arial"/>
          <w:sz w:val="20"/>
          <w:szCs w:val="20"/>
        </w:rPr>
        <w:t>A szállítás épületen belüli útvonalát</w:t>
      </w:r>
      <w:r w:rsidR="00BF1224" w:rsidRPr="00DE01E0">
        <w:rPr>
          <w:rFonts w:ascii="Arial" w:hAnsi="Arial" w:cs="Arial"/>
          <w:sz w:val="20"/>
          <w:szCs w:val="20"/>
        </w:rPr>
        <w:t>, a</w:t>
      </w:r>
      <w:r w:rsidR="00A74DBB" w:rsidRPr="00DE01E0">
        <w:rPr>
          <w:rFonts w:ascii="Arial" w:hAnsi="Arial" w:cs="Arial"/>
          <w:sz w:val="20"/>
          <w:szCs w:val="20"/>
        </w:rPr>
        <w:t>z eseti</w:t>
      </w:r>
      <w:r w:rsidR="00BF1224" w:rsidRPr="00DE01E0">
        <w:rPr>
          <w:rFonts w:ascii="Arial" w:hAnsi="Arial" w:cs="Arial"/>
          <w:sz w:val="20"/>
          <w:szCs w:val="20"/>
        </w:rPr>
        <w:t xml:space="preserve"> megrendelésben foglalt pontos mennyiséget, valamint az eseti megrendelésben foglaltak teljesítéséhez szükséges létszámot </w:t>
      </w:r>
      <w:r w:rsidRPr="00DE01E0">
        <w:rPr>
          <w:rFonts w:ascii="Arial" w:hAnsi="Arial" w:cs="Arial"/>
          <w:sz w:val="20"/>
          <w:szCs w:val="20"/>
        </w:rPr>
        <w:t>Megrendelő az eseti megrendelések</w:t>
      </w:r>
      <w:r w:rsidR="00BF1224" w:rsidRPr="00DE01E0">
        <w:rPr>
          <w:rFonts w:ascii="Arial" w:hAnsi="Arial" w:cs="Arial"/>
          <w:sz w:val="20"/>
          <w:szCs w:val="20"/>
        </w:rPr>
        <w:t xml:space="preserve"> kiküldését</w:t>
      </w:r>
      <w:r w:rsidRPr="00DE01E0">
        <w:rPr>
          <w:rFonts w:ascii="Arial" w:hAnsi="Arial" w:cs="Arial"/>
          <w:sz w:val="20"/>
          <w:szCs w:val="20"/>
        </w:rPr>
        <w:t xml:space="preserve"> megelőzően szükség esetén a helyszínen egyezteti Vállalkozóval. A szállítási útvonalak jellemzően akadálymentesen kialakíthatók, de az épület egyes részein a szintkülönbség-áthidalás csak lépcsővel biztosított.</w:t>
      </w:r>
    </w:p>
    <w:p w14:paraId="40CD5BA0" w14:textId="70A94F5A" w:rsidR="000974B9" w:rsidRPr="00DE01E0" w:rsidRDefault="000974B9" w:rsidP="000974B9">
      <w:pPr>
        <w:jc w:val="both"/>
        <w:rPr>
          <w:rFonts w:ascii="Arial" w:hAnsi="Arial" w:cs="Arial"/>
          <w:sz w:val="20"/>
          <w:szCs w:val="20"/>
        </w:rPr>
      </w:pPr>
      <w:r w:rsidRPr="00DE01E0">
        <w:rPr>
          <w:rFonts w:ascii="Arial" w:hAnsi="Arial" w:cs="Arial"/>
          <w:sz w:val="20"/>
          <w:szCs w:val="20"/>
        </w:rPr>
        <w:t>A</w:t>
      </w:r>
      <w:r w:rsidR="00BF1224" w:rsidRPr="00DE01E0">
        <w:rPr>
          <w:rFonts w:ascii="Arial" w:hAnsi="Arial" w:cs="Arial"/>
          <w:sz w:val="20"/>
          <w:szCs w:val="20"/>
        </w:rPr>
        <w:t>z eseti megrendeléssel érintett s</w:t>
      </w:r>
      <w:r w:rsidRPr="00DE01E0">
        <w:rPr>
          <w:rFonts w:ascii="Arial" w:hAnsi="Arial" w:cs="Arial"/>
          <w:sz w:val="20"/>
          <w:szCs w:val="20"/>
        </w:rPr>
        <w:t>zolgáltatás teljesítésének határideje a Megrendelő által kibocsátott eseti megrendelésekben kerül rögzítésre</w:t>
      </w:r>
      <w:r w:rsidR="00BF1224" w:rsidRPr="00DE01E0">
        <w:rPr>
          <w:rFonts w:ascii="Arial" w:hAnsi="Arial" w:cs="Arial"/>
          <w:sz w:val="20"/>
          <w:szCs w:val="20"/>
        </w:rPr>
        <w:t>.</w:t>
      </w:r>
    </w:p>
    <w:p w14:paraId="52CE3E33" w14:textId="77777777" w:rsidR="000974B9" w:rsidRPr="00DE01E0" w:rsidRDefault="000974B9" w:rsidP="000974B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E01E0">
        <w:rPr>
          <w:rFonts w:ascii="Arial" w:hAnsi="Arial" w:cs="Arial"/>
          <w:sz w:val="20"/>
          <w:szCs w:val="20"/>
        </w:rPr>
        <w:t xml:space="preserve">A Városháza épületében egy központi teherfelvonó van, amit Vállalkozó használhat. </w:t>
      </w:r>
      <w:r w:rsidRPr="00DE01E0">
        <w:rPr>
          <w:rFonts w:ascii="Arial" w:hAnsi="Arial" w:cs="Arial"/>
          <w:b/>
          <w:bCs/>
          <w:sz w:val="20"/>
          <w:szCs w:val="20"/>
        </w:rPr>
        <w:t>Személyfelvonó használata szigorúan tilos!</w:t>
      </w:r>
    </w:p>
    <w:p w14:paraId="09FD4D65" w14:textId="77777777" w:rsidR="000974B9" w:rsidRPr="00DE01E0" w:rsidRDefault="000974B9" w:rsidP="000974B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E01E0">
        <w:rPr>
          <w:rFonts w:ascii="Arial" w:hAnsi="Arial" w:cs="Arial"/>
          <w:b/>
          <w:bCs/>
          <w:sz w:val="20"/>
          <w:szCs w:val="20"/>
          <w:u w:val="single"/>
        </w:rPr>
        <w:t>A felvonó műszaki paraméterei</w:t>
      </w:r>
      <w:r w:rsidRPr="00DE01E0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558EDF6D" w14:textId="77777777" w:rsidR="000974B9" w:rsidRPr="00DE01E0" w:rsidRDefault="000974B9" w:rsidP="000974B9">
      <w:pPr>
        <w:jc w:val="both"/>
        <w:rPr>
          <w:rFonts w:ascii="Arial" w:hAnsi="Arial" w:cs="Arial"/>
          <w:sz w:val="20"/>
          <w:szCs w:val="20"/>
        </w:rPr>
      </w:pPr>
      <w:r w:rsidRPr="00DE01E0">
        <w:rPr>
          <w:rFonts w:ascii="Arial" w:hAnsi="Arial" w:cs="Arial"/>
          <w:sz w:val="20"/>
          <w:szCs w:val="20"/>
        </w:rPr>
        <w:t>Schindler típusú, 500 kg-os személykíséretű teherfelvonó 5 megállóhelyes, ajtó nélküli fényfüggönyös.</w:t>
      </w:r>
    </w:p>
    <w:p w14:paraId="7F9FBAA4" w14:textId="77777777" w:rsidR="00BF1224" w:rsidRPr="00DE01E0" w:rsidRDefault="000974B9" w:rsidP="000974B9">
      <w:pPr>
        <w:jc w:val="both"/>
        <w:rPr>
          <w:rFonts w:ascii="Arial" w:hAnsi="Arial" w:cs="Arial"/>
          <w:sz w:val="20"/>
          <w:szCs w:val="20"/>
        </w:rPr>
      </w:pPr>
      <w:r w:rsidRPr="00DE01E0">
        <w:rPr>
          <w:rFonts w:ascii="Arial" w:hAnsi="Arial" w:cs="Arial"/>
          <w:sz w:val="20"/>
          <w:szCs w:val="20"/>
        </w:rPr>
        <w:t>A felvonó használatát a Megrendelő belső oktatáshoz kötheti.</w:t>
      </w:r>
      <w:r w:rsidR="00BF1224" w:rsidRPr="00DE01E0">
        <w:rPr>
          <w:rFonts w:ascii="Arial" w:hAnsi="Arial" w:cs="Arial"/>
          <w:sz w:val="20"/>
          <w:szCs w:val="20"/>
        </w:rPr>
        <w:t xml:space="preserve"> </w:t>
      </w:r>
    </w:p>
    <w:p w14:paraId="651E3A3A" w14:textId="20C2A50E" w:rsidR="000974B9" w:rsidRPr="00DE01E0" w:rsidRDefault="00BF1224" w:rsidP="000974B9">
      <w:pPr>
        <w:jc w:val="both"/>
        <w:rPr>
          <w:rFonts w:ascii="Arial" w:hAnsi="Arial" w:cs="Arial"/>
          <w:sz w:val="20"/>
          <w:szCs w:val="20"/>
        </w:rPr>
      </w:pPr>
      <w:r w:rsidRPr="00DE01E0">
        <w:rPr>
          <w:rFonts w:ascii="Arial" w:hAnsi="Arial" w:cs="Arial"/>
          <w:sz w:val="20"/>
          <w:szCs w:val="20"/>
        </w:rPr>
        <w:t xml:space="preserve">Ehhez kapcsolódóan </w:t>
      </w:r>
      <w:r w:rsidR="00A22D15">
        <w:rPr>
          <w:rFonts w:ascii="Arial" w:hAnsi="Arial" w:cs="Arial"/>
          <w:sz w:val="20"/>
          <w:szCs w:val="20"/>
        </w:rPr>
        <w:t>Vállalkozó</w:t>
      </w:r>
      <w:r w:rsidRPr="00DE01E0">
        <w:rPr>
          <w:rFonts w:ascii="Arial" w:hAnsi="Arial" w:cs="Arial"/>
          <w:sz w:val="20"/>
          <w:szCs w:val="20"/>
        </w:rPr>
        <w:t xml:space="preserve"> feladata azon általa a megrendelésben foglaltak teljesítésében részt vevő munkatársak – maximum </w:t>
      </w:r>
      <w:r w:rsidR="005941C0">
        <w:rPr>
          <w:rFonts w:ascii="Arial" w:hAnsi="Arial" w:cs="Arial"/>
          <w:sz w:val="20"/>
          <w:szCs w:val="20"/>
        </w:rPr>
        <w:t>5</w:t>
      </w:r>
      <w:r w:rsidRPr="00DE01E0">
        <w:rPr>
          <w:rFonts w:ascii="Arial" w:hAnsi="Arial" w:cs="Arial"/>
          <w:sz w:val="20"/>
          <w:szCs w:val="20"/>
        </w:rPr>
        <w:t xml:space="preserve"> fő – kijelölése, akiket Megrendelő a </w:t>
      </w:r>
      <w:r w:rsidR="00A74DBB" w:rsidRPr="00DE01E0">
        <w:rPr>
          <w:rFonts w:ascii="Arial" w:hAnsi="Arial" w:cs="Arial"/>
          <w:sz w:val="20"/>
          <w:szCs w:val="20"/>
        </w:rPr>
        <w:t>központi teherfelvonó kezelésére kioktathat.</w:t>
      </w:r>
    </w:p>
    <w:p w14:paraId="12A1CA9A" w14:textId="77777777" w:rsidR="008E098E" w:rsidRDefault="008E098E" w:rsidP="005241A2">
      <w:pPr>
        <w:jc w:val="both"/>
        <w:rPr>
          <w:rFonts w:ascii="Arial" w:hAnsi="Arial" w:cs="Arial"/>
          <w:sz w:val="20"/>
          <w:szCs w:val="20"/>
        </w:rPr>
      </w:pPr>
    </w:p>
    <w:p w14:paraId="10683F0E" w14:textId="77777777" w:rsidR="008E098E" w:rsidRDefault="008E098E" w:rsidP="005241A2">
      <w:pPr>
        <w:jc w:val="both"/>
        <w:rPr>
          <w:rFonts w:ascii="Arial" w:hAnsi="Arial" w:cs="Arial"/>
          <w:sz w:val="20"/>
          <w:szCs w:val="20"/>
        </w:rPr>
      </w:pPr>
    </w:p>
    <w:p w14:paraId="6EFA4207" w14:textId="77777777" w:rsidR="008A0E93" w:rsidRDefault="008A0E93" w:rsidP="005241A2">
      <w:pPr>
        <w:jc w:val="both"/>
        <w:rPr>
          <w:rFonts w:ascii="Arial" w:hAnsi="Arial" w:cs="Arial"/>
          <w:sz w:val="20"/>
          <w:szCs w:val="20"/>
        </w:rPr>
      </w:pPr>
    </w:p>
    <w:p w14:paraId="40361696" w14:textId="38B0BAC7" w:rsidR="0075449E" w:rsidRPr="00DE01E0" w:rsidRDefault="00A22D15" w:rsidP="005241A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Vállalkozó</w:t>
      </w:r>
      <w:r w:rsidR="00A74DBB" w:rsidRPr="00DE01E0">
        <w:rPr>
          <w:rFonts w:ascii="Arial" w:hAnsi="Arial" w:cs="Arial"/>
          <w:sz w:val="20"/>
          <w:szCs w:val="20"/>
        </w:rPr>
        <w:t xml:space="preserve"> köteles biztosítani, hogy az egyes eseti megrendelések teljesítése során a kioktatott dolgozók közül legalább egy fő mindig jelen legyen, annak érdekében, hogy a teherfelvonó szakszerű kezelése </w:t>
      </w:r>
      <w:r w:rsidR="0057342C">
        <w:rPr>
          <w:rFonts w:ascii="Arial" w:hAnsi="Arial" w:cs="Arial"/>
          <w:sz w:val="20"/>
          <w:szCs w:val="20"/>
        </w:rPr>
        <w:t>Vállalkozó</w:t>
      </w:r>
      <w:r w:rsidR="00A74DBB" w:rsidRPr="00DE01E0">
        <w:rPr>
          <w:rFonts w:ascii="Arial" w:hAnsi="Arial" w:cs="Arial"/>
          <w:sz w:val="20"/>
          <w:szCs w:val="20"/>
        </w:rPr>
        <w:t xml:space="preserve"> részéről folyamatosan biztosított legyen.</w:t>
      </w:r>
    </w:p>
    <w:sectPr w:rsidR="0075449E" w:rsidRPr="00DE01E0" w:rsidSect="00DE01E0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517F1" w16cex:dateUtc="2021-05-11T12:49:00Z"/>
  <w16cex:commentExtensible w16cex:durableId="2446181A" w16cex:dateUtc="2021-05-12T07:02:00Z"/>
  <w16cex:commentExtensible w16cex:durableId="24461855" w16cex:dateUtc="2021-05-12T07:03:00Z"/>
  <w16cex:commentExtensible w16cex:durableId="24461877" w16cex:dateUtc="2021-05-12T07:03:00Z"/>
  <w16cex:commentExtensible w16cex:durableId="2446189B" w16cex:dateUtc="2021-05-12T07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BCFD7" w14:textId="77777777" w:rsidR="00F136D4" w:rsidRDefault="00F136D4" w:rsidP="00CB11E5">
      <w:pPr>
        <w:spacing w:after="0" w:line="240" w:lineRule="auto"/>
      </w:pPr>
      <w:r>
        <w:separator/>
      </w:r>
    </w:p>
  </w:endnote>
  <w:endnote w:type="continuationSeparator" w:id="0">
    <w:p w14:paraId="7AE4EABF" w14:textId="77777777" w:rsidR="00F136D4" w:rsidRDefault="00F136D4" w:rsidP="00CB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31EEB" w14:textId="77777777" w:rsidR="00F136D4" w:rsidRDefault="00F136D4" w:rsidP="00CB11E5">
      <w:pPr>
        <w:spacing w:after="0" w:line="240" w:lineRule="auto"/>
      </w:pPr>
      <w:r>
        <w:separator/>
      </w:r>
    </w:p>
  </w:footnote>
  <w:footnote w:type="continuationSeparator" w:id="0">
    <w:p w14:paraId="7E5D173D" w14:textId="77777777" w:rsidR="00F136D4" w:rsidRDefault="00F136D4" w:rsidP="00CB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739B1" w14:textId="1A353814" w:rsidR="00CB11E5" w:rsidRPr="00DE01E0" w:rsidRDefault="00CB11E5" w:rsidP="00CB11E5">
    <w:pPr>
      <w:pStyle w:val="lfej"/>
      <w:jc w:val="right"/>
      <w:rPr>
        <w:rFonts w:ascii="Arial" w:hAnsi="Arial" w:cs="Arial"/>
        <w:b/>
        <w:bCs/>
        <w:sz w:val="20"/>
        <w:szCs w:val="20"/>
      </w:rPr>
    </w:pPr>
    <w:r w:rsidRPr="00DE01E0">
      <w:rPr>
        <w:rFonts w:ascii="Arial" w:hAnsi="Arial" w:cs="Arial"/>
        <w:b/>
        <w:bCs/>
        <w:sz w:val="20"/>
        <w:szCs w:val="20"/>
      </w:rPr>
      <w:t>2.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36F2"/>
    <w:multiLevelType w:val="hybridMultilevel"/>
    <w:tmpl w:val="8B244A12"/>
    <w:lvl w:ilvl="0" w:tplc="9D36AEA6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EC2601"/>
    <w:multiLevelType w:val="hybridMultilevel"/>
    <w:tmpl w:val="8BE0A308"/>
    <w:lvl w:ilvl="0" w:tplc="E7728A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F4"/>
    <w:rsid w:val="000440E6"/>
    <w:rsid w:val="00047C74"/>
    <w:rsid w:val="00050C85"/>
    <w:rsid w:val="00064116"/>
    <w:rsid w:val="000974B9"/>
    <w:rsid w:val="000C1E58"/>
    <w:rsid w:val="000F413A"/>
    <w:rsid w:val="0011512F"/>
    <w:rsid w:val="00133E0A"/>
    <w:rsid w:val="00133E3B"/>
    <w:rsid w:val="001407BB"/>
    <w:rsid w:val="00162E84"/>
    <w:rsid w:val="001A107B"/>
    <w:rsid w:val="001B11EE"/>
    <w:rsid w:val="001C4555"/>
    <w:rsid w:val="001C6C53"/>
    <w:rsid w:val="001E1F99"/>
    <w:rsid w:val="00212814"/>
    <w:rsid w:val="0023000D"/>
    <w:rsid w:val="002826C1"/>
    <w:rsid w:val="00297AC9"/>
    <w:rsid w:val="002C345F"/>
    <w:rsid w:val="00304880"/>
    <w:rsid w:val="003140E7"/>
    <w:rsid w:val="003A6079"/>
    <w:rsid w:val="00433D2B"/>
    <w:rsid w:val="00435F7B"/>
    <w:rsid w:val="00444F66"/>
    <w:rsid w:val="00445621"/>
    <w:rsid w:val="0046441D"/>
    <w:rsid w:val="004D37AD"/>
    <w:rsid w:val="005241A2"/>
    <w:rsid w:val="0054277E"/>
    <w:rsid w:val="00560487"/>
    <w:rsid w:val="005648A2"/>
    <w:rsid w:val="0057342C"/>
    <w:rsid w:val="005941C0"/>
    <w:rsid w:val="005958BA"/>
    <w:rsid w:val="005B7F9B"/>
    <w:rsid w:val="0060476E"/>
    <w:rsid w:val="00630482"/>
    <w:rsid w:val="006374C0"/>
    <w:rsid w:val="00664B4F"/>
    <w:rsid w:val="006A5E42"/>
    <w:rsid w:val="006D390F"/>
    <w:rsid w:val="007023FA"/>
    <w:rsid w:val="00712D0B"/>
    <w:rsid w:val="0074414F"/>
    <w:rsid w:val="0074557E"/>
    <w:rsid w:val="0075449E"/>
    <w:rsid w:val="00761F08"/>
    <w:rsid w:val="007C3481"/>
    <w:rsid w:val="007F3739"/>
    <w:rsid w:val="008254DD"/>
    <w:rsid w:val="00827EB7"/>
    <w:rsid w:val="008616C5"/>
    <w:rsid w:val="008A0E93"/>
    <w:rsid w:val="008B0C25"/>
    <w:rsid w:val="008B4186"/>
    <w:rsid w:val="008E098E"/>
    <w:rsid w:val="00917C3C"/>
    <w:rsid w:val="0095751B"/>
    <w:rsid w:val="009A0A9C"/>
    <w:rsid w:val="009B6753"/>
    <w:rsid w:val="00A04B20"/>
    <w:rsid w:val="00A07119"/>
    <w:rsid w:val="00A15EAE"/>
    <w:rsid w:val="00A22D15"/>
    <w:rsid w:val="00A337DA"/>
    <w:rsid w:val="00A74DBB"/>
    <w:rsid w:val="00A902F2"/>
    <w:rsid w:val="00A94C9E"/>
    <w:rsid w:val="00AA5F42"/>
    <w:rsid w:val="00AB0541"/>
    <w:rsid w:val="00AB1887"/>
    <w:rsid w:val="00AC5B18"/>
    <w:rsid w:val="00B24B7D"/>
    <w:rsid w:val="00B671C5"/>
    <w:rsid w:val="00B74419"/>
    <w:rsid w:val="00B74467"/>
    <w:rsid w:val="00BA179F"/>
    <w:rsid w:val="00BA4AB8"/>
    <w:rsid w:val="00BA6891"/>
    <w:rsid w:val="00BD052D"/>
    <w:rsid w:val="00BF1224"/>
    <w:rsid w:val="00C062FB"/>
    <w:rsid w:val="00C23B1A"/>
    <w:rsid w:val="00C24289"/>
    <w:rsid w:val="00C42B50"/>
    <w:rsid w:val="00C74C3D"/>
    <w:rsid w:val="00CB11E5"/>
    <w:rsid w:val="00CB709A"/>
    <w:rsid w:val="00CE2153"/>
    <w:rsid w:val="00D543F4"/>
    <w:rsid w:val="00D82068"/>
    <w:rsid w:val="00D852D0"/>
    <w:rsid w:val="00D96D3B"/>
    <w:rsid w:val="00D97AC1"/>
    <w:rsid w:val="00DE01E0"/>
    <w:rsid w:val="00E03030"/>
    <w:rsid w:val="00E174D4"/>
    <w:rsid w:val="00E32A47"/>
    <w:rsid w:val="00E45085"/>
    <w:rsid w:val="00E4664B"/>
    <w:rsid w:val="00E46ACA"/>
    <w:rsid w:val="00EB77FE"/>
    <w:rsid w:val="00F136D4"/>
    <w:rsid w:val="00F168D1"/>
    <w:rsid w:val="00F36BDA"/>
    <w:rsid w:val="00F80FDA"/>
    <w:rsid w:val="00FA1C47"/>
    <w:rsid w:val="00FC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D8C1"/>
  <w15:chartTrackingRefBased/>
  <w15:docId w15:val="{07DD147E-A9CA-4FD2-A29E-735533C9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0FD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5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5B1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CB709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CB709A"/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B1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11E5"/>
  </w:style>
  <w:style w:type="paragraph" w:styleId="llb">
    <w:name w:val="footer"/>
    <w:basedOn w:val="Norml"/>
    <w:link w:val="llbChar"/>
    <w:uiPriority w:val="99"/>
    <w:unhideWhenUsed/>
    <w:rsid w:val="00CB1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11E5"/>
  </w:style>
  <w:style w:type="character" w:styleId="Jegyzethivatkozs">
    <w:name w:val="annotation reference"/>
    <w:basedOn w:val="Bekezdsalapbettpusa"/>
    <w:uiPriority w:val="99"/>
    <w:semiHidden/>
    <w:unhideWhenUsed/>
    <w:rsid w:val="00D96D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96D3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96D3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96D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96D3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E0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7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59C6D64B-3644-494B-8AC0-12485927113C}"/>
</file>

<file path=customXml/itemProps2.xml><?xml version="1.0" encoding="utf-8"?>
<ds:datastoreItem xmlns:ds="http://schemas.openxmlformats.org/officeDocument/2006/customXml" ds:itemID="{98FE3A2C-C48E-4CC1-936F-C807AD34F374}"/>
</file>

<file path=customXml/itemProps3.xml><?xml version="1.0" encoding="utf-8"?>
<ds:datastoreItem xmlns:ds="http://schemas.openxmlformats.org/officeDocument/2006/customXml" ds:itemID="{A5506C00-F7D9-490D-B576-9AFC97F8EF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366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Schrammel Ingrid</dc:creator>
  <cp:keywords/>
  <dc:description/>
  <cp:lastModifiedBy>Kocsis István</cp:lastModifiedBy>
  <cp:revision>5</cp:revision>
  <cp:lastPrinted>2021-05-11T06:26:00Z</cp:lastPrinted>
  <dcterms:created xsi:type="dcterms:W3CDTF">2021-05-11T12:58:00Z</dcterms:created>
  <dcterms:modified xsi:type="dcterms:W3CDTF">2021-05-13T14:18:00Z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